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8447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6AF9E8A3" wp14:editId="105E94FA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7766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785F3B2" wp14:editId="08E2A1F9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07B91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295138BA" w14:textId="4CED1522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774DD">
        <w:rPr>
          <w:rFonts w:ascii="Arial" w:hAnsi="Arial" w:cs="Arial"/>
          <w:b/>
        </w:rPr>
        <w:t xml:space="preserve">        </w:t>
      </w:r>
      <w:r w:rsidR="008E794F">
        <w:rPr>
          <w:rFonts w:ascii="Arial" w:hAnsi="Arial" w:cs="Arial"/>
          <w:b/>
        </w:rPr>
        <w:t xml:space="preserve">     </w:t>
      </w:r>
      <w:r w:rsidR="000F741E">
        <w:rPr>
          <w:rFonts w:ascii="Arial" w:hAnsi="Arial" w:cs="Arial"/>
          <w:b/>
        </w:rPr>
        <w:t xml:space="preserve"> </w:t>
      </w:r>
      <w:r w:rsidR="006656C2">
        <w:rPr>
          <w:rFonts w:ascii="Arial" w:hAnsi="Arial" w:cs="Arial"/>
          <w:b/>
        </w:rPr>
        <w:t>21</w:t>
      </w:r>
      <w:r w:rsidR="006763E5">
        <w:rPr>
          <w:rFonts w:ascii="Arial" w:eastAsia="Arial" w:hAnsi="Arial" w:cs="Arial"/>
          <w:b/>
          <w:bCs/>
        </w:rPr>
        <w:t>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C0387D">
        <w:rPr>
          <w:rFonts w:ascii="Arial" w:eastAsia="Arial" w:hAnsi="Arial" w:cs="Arial"/>
          <w:b/>
          <w:bCs/>
        </w:rPr>
        <w:t xml:space="preserve">února </w:t>
      </w:r>
      <w:r w:rsidR="00AD02CF">
        <w:rPr>
          <w:rFonts w:ascii="Arial" w:eastAsia="Arial" w:hAnsi="Arial" w:cs="Arial"/>
          <w:b/>
          <w:bCs/>
        </w:rPr>
        <w:t>202</w:t>
      </w:r>
      <w:r w:rsidR="008E794F">
        <w:rPr>
          <w:rFonts w:ascii="Arial" w:eastAsia="Arial" w:hAnsi="Arial" w:cs="Arial"/>
          <w:b/>
          <w:bCs/>
        </w:rPr>
        <w:t>2</w:t>
      </w:r>
    </w:p>
    <w:p w14:paraId="2BFA0340" w14:textId="77777777" w:rsidR="00FE71CE" w:rsidRPr="005845C9" w:rsidRDefault="00FE71CE" w:rsidP="00ED5EAF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52D4D6E8" w14:textId="77777777" w:rsidR="00ED1836" w:rsidRDefault="00EA6F9C" w:rsidP="00EA6F9C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YIT v Česku poprvé s partnerem: </w:t>
      </w:r>
    </w:p>
    <w:p w14:paraId="395A32F8" w14:textId="324548AA" w:rsidR="00EA6F9C" w:rsidRDefault="00EA6F9C" w:rsidP="00EA6F9C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do projektu Vesi Hostivař vstupuje RSJ </w:t>
      </w:r>
      <w:r w:rsidR="00796709">
        <w:rPr>
          <w:rFonts w:ascii="Arial" w:eastAsia="Arial" w:hAnsi="Arial" w:cs="Arial"/>
          <w:b/>
          <w:bCs/>
          <w:sz w:val="28"/>
          <w:szCs w:val="28"/>
        </w:rPr>
        <w:t>Investments</w:t>
      </w:r>
    </w:p>
    <w:p w14:paraId="3117EF20" w14:textId="77777777" w:rsidR="00DB68C1" w:rsidRDefault="00DB68C1" w:rsidP="00E23EA4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013A4FA" w14:textId="0991C514" w:rsidR="006652A3" w:rsidRDefault="00205A89" w:rsidP="00AA1423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Developerská společnost </w:t>
      </w:r>
      <w:r w:rsidR="00F56A4F">
        <w:rPr>
          <w:rFonts w:ascii="Arial" w:eastAsia="Arial" w:hAnsi="Arial" w:cs="Arial"/>
          <w:b/>
          <w:bCs/>
          <w:color w:val="000000" w:themeColor="text1"/>
        </w:rPr>
        <w:t xml:space="preserve">YIT </w:t>
      </w:r>
      <w:r w:rsidR="00ED1836">
        <w:rPr>
          <w:rFonts w:ascii="Arial" w:eastAsia="Arial" w:hAnsi="Arial" w:cs="Arial"/>
          <w:b/>
          <w:bCs/>
          <w:color w:val="000000" w:themeColor="text1"/>
        </w:rPr>
        <w:t xml:space="preserve">poprvé v </w:t>
      </w:r>
      <w:r>
        <w:rPr>
          <w:rFonts w:ascii="Arial" w:eastAsia="Arial" w:hAnsi="Arial" w:cs="Arial"/>
          <w:b/>
          <w:bCs/>
          <w:color w:val="000000" w:themeColor="text1"/>
        </w:rPr>
        <w:t xml:space="preserve">historii </w:t>
      </w:r>
      <w:r w:rsidR="00ED1836">
        <w:rPr>
          <w:rFonts w:ascii="Arial" w:eastAsia="Arial" w:hAnsi="Arial" w:cs="Arial"/>
          <w:b/>
          <w:bCs/>
          <w:color w:val="000000" w:themeColor="text1"/>
        </w:rPr>
        <w:t xml:space="preserve">svého </w:t>
      </w:r>
      <w:r>
        <w:rPr>
          <w:rFonts w:ascii="Arial" w:eastAsia="Arial" w:hAnsi="Arial" w:cs="Arial"/>
          <w:b/>
          <w:bCs/>
          <w:color w:val="000000" w:themeColor="text1"/>
        </w:rPr>
        <w:t>působení v</w:t>
      </w:r>
      <w:r w:rsidR="005778CF">
        <w:rPr>
          <w:rFonts w:ascii="Arial" w:eastAsia="Arial" w:hAnsi="Arial" w:cs="Arial"/>
          <w:b/>
          <w:bCs/>
          <w:color w:val="000000" w:themeColor="text1"/>
        </w:rPr>
        <w:t> </w:t>
      </w:r>
      <w:r w:rsidR="006652A3">
        <w:rPr>
          <w:rFonts w:ascii="Arial" w:eastAsia="Arial" w:hAnsi="Arial" w:cs="Arial"/>
          <w:b/>
          <w:bCs/>
          <w:color w:val="000000" w:themeColor="text1"/>
        </w:rPr>
        <w:t>Česk</w:t>
      </w:r>
      <w:r w:rsidR="005778CF">
        <w:rPr>
          <w:rFonts w:ascii="Arial" w:eastAsia="Arial" w:hAnsi="Arial" w:cs="Arial"/>
          <w:b/>
          <w:bCs/>
          <w:color w:val="000000" w:themeColor="text1"/>
        </w:rPr>
        <w:t>é republice</w:t>
      </w:r>
      <w:r w:rsidR="006652A3">
        <w:rPr>
          <w:rFonts w:ascii="Arial" w:eastAsia="Arial" w:hAnsi="Arial" w:cs="Arial"/>
          <w:b/>
          <w:bCs/>
          <w:color w:val="000000" w:themeColor="text1"/>
        </w:rPr>
        <w:t xml:space="preserve"> vstoupila do partnerství </w:t>
      </w:r>
      <w:r w:rsidR="00DA2DBF">
        <w:rPr>
          <w:rFonts w:ascii="Arial" w:eastAsia="Arial" w:hAnsi="Arial" w:cs="Arial"/>
          <w:b/>
          <w:bCs/>
          <w:color w:val="000000" w:themeColor="text1"/>
        </w:rPr>
        <w:t>při financování svého projektu</w:t>
      </w:r>
      <w:r w:rsidR="00D41841"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="00413BD6">
        <w:rPr>
          <w:rFonts w:ascii="Arial" w:eastAsia="Arial" w:hAnsi="Arial" w:cs="Arial"/>
          <w:b/>
          <w:bCs/>
          <w:color w:val="000000" w:themeColor="text1"/>
        </w:rPr>
        <w:t xml:space="preserve">Na realizaci rezidenčního areálu Vesi Hostivař se bude podílet silná </w:t>
      </w:r>
      <w:r w:rsidR="00F02D6A">
        <w:rPr>
          <w:rFonts w:ascii="Arial" w:eastAsia="Arial" w:hAnsi="Arial" w:cs="Arial"/>
          <w:b/>
          <w:bCs/>
          <w:color w:val="000000" w:themeColor="text1"/>
        </w:rPr>
        <w:t xml:space="preserve">investiční </w:t>
      </w:r>
      <w:r w:rsidR="00413BD6">
        <w:rPr>
          <w:rFonts w:ascii="Arial" w:eastAsia="Arial" w:hAnsi="Arial" w:cs="Arial"/>
          <w:b/>
          <w:bCs/>
          <w:color w:val="000000" w:themeColor="text1"/>
        </w:rPr>
        <w:t>skupina RSJ</w:t>
      </w:r>
      <w:r w:rsidR="00595DFD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3EE2E267" w14:textId="5E0CDB82" w:rsidR="000B62E1" w:rsidRDefault="000B62E1" w:rsidP="00AA1423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AF5187D" w14:textId="52A0B2CF" w:rsidR="00920AC2" w:rsidRDefault="0034412A" w:rsidP="0063545E">
      <w:pPr>
        <w:spacing w:after="0" w:line="320" w:lineRule="atLeast"/>
        <w:jc w:val="both"/>
        <w:rPr>
          <w:rFonts w:ascii="Arial" w:hAnsi="Arial" w:cs="Arial"/>
          <w:iCs/>
          <w:shd w:val="clear" w:color="auto" w:fill="FFFFFF"/>
        </w:rPr>
      </w:pPr>
      <w:r w:rsidRPr="0034412A">
        <w:rPr>
          <w:rFonts w:ascii="Arial" w:hAnsi="Arial" w:cs="Arial"/>
          <w:i/>
          <w:shd w:val="clear" w:color="auto" w:fill="FFFFFF"/>
        </w:rPr>
        <w:t>„</w:t>
      </w:r>
      <w:r w:rsidR="000A7F2E">
        <w:rPr>
          <w:rFonts w:ascii="Arial" w:hAnsi="Arial" w:cs="Arial"/>
          <w:i/>
          <w:shd w:val="clear" w:color="auto" w:fill="FFFFFF"/>
        </w:rPr>
        <w:t>Dosud jsme všechny naše projekty financovali z vlastních zdrojů skupiny</w:t>
      </w:r>
      <w:r w:rsidR="007C0E80">
        <w:rPr>
          <w:rFonts w:ascii="Arial" w:hAnsi="Arial" w:cs="Arial"/>
          <w:i/>
          <w:shd w:val="clear" w:color="auto" w:fill="FFFFFF"/>
        </w:rPr>
        <w:t xml:space="preserve"> YIT. </w:t>
      </w:r>
      <w:r w:rsidR="00ED1836">
        <w:rPr>
          <w:rFonts w:ascii="Arial" w:hAnsi="Arial" w:cs="Arial"/>
          <w:i/>
          <w:shd w:val="clear" w:color="auto" w:fill="FFFFFF"/>
        </w:rPr>
        <w:t>Nyní vstupujeme do nové etapy a v souladu s</w:t>
      </w:r>
      <w:r w:rsidR="0004295E">
        <w:rPr>
          <w:rFonts w:ascii="Arial" w:hAnsi="Arial" w:cs="Arial"/>
          <w:i/>
          <w:shd w:val="clear" w:color="auto" w:fill="FFFFFF"/>
        </w:rPr>
        <w:t xml:space="preserve"> kor</w:t>
      </w:r>
      <w:r w:rsidR="00ED1836">
        <w:rPr>
          <w:rFonts w:ascii="Arial" w:hAnsi="Arial" w:cs="Arial"/>
          <w:i/>
          <w:shd w:val="clear" w:color="auto" w:fill="FFFFFF"/>
        </w:rPr>
        <w:t xml:space="preserve">porátní strategií YIT Group </w:t>
      </w:r>
      <w:r w:rsidR="0004295E">
        <w:rPr>
          <w:rFonts w:ascii="Arial" w:hAnsi="Arial" w:cs="Arial"/>
          <w:i/>
          <w:shd w:val="clear" w:color="auto" w:fill="FFFFFF"/>
        </w:rPr>
        <w:t xml:space="preserve">budeme </w:t>
      </w:r>
      <w:r w:rsidR="00EE7AE2">
        <w:rPr>
          <w:rFonts w:ascii="Arial" w:hAnsi="Arial" w:cs="Arial"/>
          <w:i/>
          <w:shd w:val="clear" w:color="auto" w:fill="FFFFFF"/>
        </w:rPr>
        <w:t xml:space="preserve">v některých případech </w:t>
      </w:r>
      <w:r w:rsidR="00CA3791">
        <w:rPr>
          <w:rFonts w:ascii="Arial" w:hAnsi="Arial" w:cs="Arial"/>
          <w:i/>
          <w:shd w:val="clear" w:color="auto" w:fill="FFFFFF"/>
        </w:rPr>
        <w:t xml:space="preserve">využívat projektové financování. </w:t>
      </w:r>
      <w:r w:rsidR="00AE34F6">
        <w:rPr>
          <w:rFonts w:ascii="Arial" w:hAnsi="Arial" w:cs="Arial"/>
          <w:i/>
          <w:shd w:val="clear" w:color="auto" w:fill="FFFFFF"/>
        </w:rPr>
        <w:t xml:space="preserve">Uvolníme si </w:t>
      </w:r>
      <w:r w:rsidR="00E042C5">
        <w:rPr>
          <w:rFonts w:ascii="Arial" w:hAnsi="Arial" w:cs="Arial"/>
          <w:i/>
          <w:shd w:val="clear" w:color="auto" w:fill="FFFFFF"/>
        </w:rPr>
        <w:t xml:space="preserve">tím </w:t>
      </w:r>
      <w:r w:rsidR="00AE34F6">
        <w:rPr>
          <w:rFonts w:ascii="Arial" w:hAnsi="Arial" w:cs="Arial"/>
          <w:i/>
          <w:shd w:val="clear" w:color="auto" w:fill="FFFFFF"/>
        </w:rPr>
        <w:t>kapitál pro další investice</w:t>
      </w:r>
      <w:r w:rsidR="004B32E4">
        <w:rPr>
          <w:rFonts w:ascii="Arial" w:hAnsi="Arial" w:cs="Arial"/>
          <w:i/>
          <w:shd w:val="clear" w:color="auto" w:fill="FFFFFF"/>
        </w:rPr>
        <w:t xml:space="preserve">, abychom mohli </w:t>
      </w:r>
      <w:r w:rsidR="003A6BBC">
        <w:rPr>
          <w:rFonts w:ascii="Arial" w:hAnsi="Arial" w:cs="Arial"/>
          <w:i/>
          <w:shd w:val="clear" w:color="auto" w:fill="FFFFFF"/>
        </w:rPr>
        <w:t xml:space="preserve">ještě více </w:t>
      </w:r>
      <w:r w:rsidR="004B32E4">
        <w:rPr>
          <w:rFonts w:ascii="Arial" w:hAnsi="Arial" w:cs="Arial"/>
          <w:i/>
          <w:shd w:val="clear" w:color="auto" w:fill="FFFFFF"/>
        </w:rPr>
        <w:t xml:space="preserve">rozšiřovat </w:t>
      </w:r>
      <w:r w:rsidR="00C0650B">
        <w:rPr>
          <w:rFonts w:ascii="Arial" w:hAnsi="Arial" w:cs="Arial"/>
          <w:i/>
          <w:shd w:val="clear" w:color="auto" w:fill="FFFFFF"/>
        </w:rPr>
        <w:t>své portfolio o nové akvizice</w:t>
      </w:r>
      <w:r w:rsidR="0031237A">
        <w:rPr>
          <w:rFonts w:ascii="Arial" w:hAnsi="Arial" w:cs="Arial"/>
          <w:i/>
          <w:shd w:val="clear" w:color="auto" w:fill="FFFFFF"/>
        </w:rPr>
        <w:t xml:space="preserve">,“ </w:t>
      </w:r>
      <w:r w:rsidR="0031237A" w:rsidRPr="0031237A">
        <w:rPr>
          <w:rFonts w:ascii="Arial" w:hAnsi="Arial" w:cs="Arial"/>
          <w:iCs/>
          <w:shd w:val="clear" w:color="auto" w:fill="FFFFFF"/>
        </w:rPr>
        <w:t xml:space="preserve">vysvětluje </w:t>
      </w:r>
      <w:r w:rsidR="00783977">
        <w:rPr>
          <w:rFonts w:ascii="Arial" w:hAnsi="Arial" w:cs="Arial"/>
          <w:iCs/>
          <w:shd w:val="clear" w:color="auto" w:fill="FFFFFF"/>
        </w:rPr>
        <w:t xml:space="preserve">přístup </w:t>
      </w:r>
      <w:hyperlink r:id="rId10" w:history="1">
        <w:r w:rsidR="0031237A" w:rsidRPr="00557FEA">
          <w:rPr>
            <w:rStyle w:val="Hypertextovodkaz"/>
            <w:rFonts w:ascii="Arial" w:hAnsi="Arial" w:cs="Arial"/>
            <w:iCs/>
            <w:shd w:val="clear" w:color="auto" w:fill="FFFFFF"/>
          </w:rPr>
          <w:t>YIT</w:t>
        </w:r>
      </w:hyperlink>
      <w:r w:rsidR="0031237A" w:rsidRPr="0031237A">
        <w:rPr>
          <w:rFonts w:ascii="Arial" w:hAnsi="Arial" w:cs="Arial"/>
          <w:iCs/>
          <w:shd w:val="clear" w:color="auto" w:fill="FFFFFF"/>
        </w:rPr>
        <w:t xml:space="preserve"> Stavo její generální ředitel Marek Lokaj.</w:t>
      </w:r>
      <w:r w:rsidR="0031237A">
        <w:rPr>
          <w:rFonts w:ascii="Arial" w:hAnsi="Arial" w:cs="Arial"/>
          <w:iCs/>
          <w:shd w:val="clear" w:color="auto" w:fill="FFFFFF"/>
        </w:rPr>
        <w:t xml:space="preserve"> </w:t>
      </w:r>
    </w:p>
    <w:p w14:paraId="47268C57" w14:textId="77777777" w:rsidR="00920AC2" w:rsidRDefault="00920AC2" w:rsidP="0063545E">
      <w:pPr>
        <w:spacing w:after="0" w:line="320" w:lineRule="atLeast"/>
        <w:jc w:val="both"/>
        <w:rPr>
          <w:rFonts w:ascii="Arial" w:hAnsi="Arial" w:cs="Arial"/>
          <w:iCs/>
          <w:shd w:val="clear" w:color="auto" w:fill="FFFFFF"/>
        </w:rPr>
      </w:pPr>
    </w:p>
    <w:p w14:paraId="6F4B3F7D" w14:textId="3030B3D9" w:rsidR="00F35924" w:rsidRPr="009D2327" w:rsidRDefault="0012625A" w:rsidP="0063545E">
      <w:pPr>
        <w:spacing w:after="0" w:line="320" w:lineRule="atLeast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Cs/>
          <w:shd w:val="clear" w:color="auto" w:fill="FFFFFF"/>
        </w:rPr>
        <w:t>Ke</w:t>
      </w:r>
      <w:r w:rsidR="005716B0">
        <w:rPr>
          <w:rFonts w:ascii="Arial" w:hAnsi="Arial" w:cs="Arial"/>
          <w:iCs/>
          <w:shd w:val="clear" w:color="auto" w:fill="FFFFFF"/>
        </w:rPr>
        <w:t xml:space="preserve"> konkrétní spolupráci s </w:t>
      </w:r>
      <w:hyperlink r:id="rId11" w:history="1">
        <w:r w:rsidR="005716B0" w:rsidRPr="00C665B5">
          <w:rPr>
            <w:rStyle w:val="Hypertextovodkaz"/>
            <w:rFonts w:ascii="Arial" w:hAnsi="Arial" w:cs="Arial"/>
            <w:iCs/>
            <w:shd w:val="clear" w:color="auto" w:fill="FFFFFF"/>
          </w:rPr>
          <w:t>RSJ</w:t>
        </w:r>
      </w:hyperlink>
      <w:r w:rsidR="005716B0">
        <w:rPr>
          <w:rFonts w:ascii="Arial" w:hAnsi="Arial" w:cs="Arial"/>
          <w:iCs/>
          <w:shd w:val="clear" w:color="auto" w:fill="FFFFFF"/>
        </w:rPr>
        <w:t xml:space="preserve"> </w:t>
      </w:r>
      <w:r w:rsidR="00796709">
        <w:rPr>
          <w:rFonts w:ascii="Arial" w:hAnsi="Arial" w:cs="Arial"/>
          <w:iCs/>
          <w:shd w:val="clear" w:color="auto" w:fill="FFFFFF"/>
        </w:rPr>
        <w:t xml:space="preserve">Investments </w:t>
      </w:r>
      <w:r w:rsidR="00D009EF">
        <w:rPr>
          <w:rFonts w:ascii="Arial" w:hAnsi="Arial" w:cs="Arial"/>
          <w:iCs/>
          <w:shd w:val="clear" w:color="auto" w:fill="FFFFFF"/>
        </w:rPr>
        <w:t xml:space="preserve">pak </w:t>
      </w:r>
      <w:r w:rsidR="00401F01">
        <w:rPr>
          <w:rFonts w:ascii="Arial" w:hAnsi="Arial" w:cs="Arial"/>
          <w:iCs/>
          <w:shd w:val="clear" w:color="auto" w:fill="FFFFFF"/>
        </w:rPr>
        <w:t>říká</w:t>
      </w:r>
      <w:r w:rsidR="005716B0">
        <w:rPr>
          <w:rFonts w:ascii="Arial" w:hAnsi="Arial" w:cs="Arial"/>
          <w:iCs/>
          <w:shd w:val="clear" w:color="auto" w:fill="FFFFFF"/>
        </w:rPr>
        <w:t xml:space="preserve">: </w:t>
      </w:r>
      <w:r w:rsidR="005716B0" w:rsidRPr="0013138C">
        <w:rPr>
          <w:rFonts w:ascii="Arial" w:hAnsi="Arial" w:cs="Arial"/>
          <w:i/>
          <w:shd w:val="clear" w:color="auto" w:fill="FFFFFF"/>
        </w:rPr>
        <w:t xml:space="preserve">„Jsme rádi, že </w:t>
      </w:r>
      <w:r w:rsidR="003B1502" w:rsidRPr="0013138C">
        <w:rPr>
          <w:rFonts w:ascii="Arial" w:hAnsi="Arial" w:cs="Arial"/>
          <w:i/>
          <w:shd w:val="clear" w:color="auto" w:fill="FFFFFF"/>
        </w:rPr>
        <w:t xml:space="preserve">při </w:t>
      </w:r>
      <w:r w:rsidR="005716B0" w:rsidRPr="0013138C">
        <w:rPr>
          <w:rFonts w:ascii="Arial" w:hAnsi="Arial" w:cs="Arial"/>
          <w:i/>
          <w:shd w:val="clear" w:color="auto" w:fill="FFFFFF"/>
        </w:rPr>
        <w:t>první realizaci s</w:t>
      </w:r>
      <w:r w:rsidR="003B1502" w:rsidRPr="0013138C">
        <w:rPr>
          <w:rFonts w:ascii="Arial" w:hAnsi="Arial" w:cs="Arial"/>
          <w:i/>
          <w:shd w:val="clear" w:color="auto" w:fill="FFFFFF"/>
        </w:rPr>
        <w:t xml:space="preserve"> projektovým financováním budeme spolupracovat </w:t>
      </w:r>
      <w:r w:rsidR="00ED1836">
        <w:rPr>
          <w:rFonts w:ascii="Arial" w:hAnsi="Arial" w:cs="Arial"/>
          <w:i/>
          <w:shd w:val="clear" w:color="auto" w:fill="FFFFFF"/>
        </w:rPr>
        <w:t xml:space="preserve">právě s RSJ – </w:t>
      </w:r>
      <w:r w:rsidR="002959A8" w:rsidRPr="0013138C">
        <w:rPr>
          <w:rFonts w:ascii="Arial" w:hAnsi="Arial" w:cs="Arial"/>
          <w:i/>
          <w:shd w:val="clear" w:color="auto" w:fill="FFFFFF"/>
        </w:rPr>
        <w:t xml:space="preserve">silnou a renomovanou skupinou, </w:t>
      </w:r>
      <w:r w:rsidR="004C412D">
        <w:rPr>
          <w:rFonts w:ascii="Arial" w:hAnsi="Arial" w:cs="Arial"/>
          <w:i/>
          <w:shd w:val="clear" w:color="auto" w:fill="FFFFFF"/>
        </w:rPr>
        <w:t xml:space="preserve">jež </w:t>
      </w:r>
      <w:r w:rsidR="002959A8" w:rsidRPr="0013138C">
        <w:rPr>
          <w:rFonts w:ascii="Arial" w:hAnsi="Arial" w:cs="Arial"/>
          <w:i/>
          <w:shd w:val="clear" w:color="auto" w:fill="FFFFFF"/>
        </w:rPr>
        <w:t>má s</w:t>
      </w:r>
      <w:r w:rsidR="0013138C" w:rsidRPr="0013138C">
        <w:rPr>
          <w:rFonts w:ascii="Arial" w:hAnsi="Arial" w:cs="Arial"/>
          <w:i/>
          <w:shd w:val="clear" w:color="auto" w:fill="FFFFFF"/>
        </w:rPr>
        <w:t> investováním do developerských projektů bohaté zkušenosti.</w:t>
      </w:r>
      <w:r w:rsidR="0013138C">
        <w:rPr>
          <w:rFonts w:ascii="Arial" w:hAnsi="Arial" w:cs="Arial"/>
          <w:i/>
          <w:shd w:val="clear" w:color="auto" w:fill="FFFFFF"/>
        </w:rPr>
        <w:t xml:space="preserve"> </w:t>
      </w:r>
      <w:r w:rsidR="001E355B">
        <w:rPr>
          <w:rFonts w:ascii="Arial" w:hAnsi="Arial" w:cs="Arial"/>
          <w:i/>
          <w:shd w:val="clear" w:color="auto" w:fill="FFFFFF"/>
        </w:rPr>
        <w:t xml:space="preserve">Mimo jiné je i partnerem YIT na Slovensku.“ </w:t>
      </w:r>
      <w:bookmarkStart w:id="1" w:name="_Hlk95916628"/>
      <w:r w:rsidR="00796709">
        <w:rPr>
          <w:rFonts w:ascii="Arial" w:hAnsi="Arial" w:cs="Arial"/>
          <w:iCs/>
          <w:shd w:val="clear" w:color="auto" w:fill="FFFFFF"/>
        </w:rPr>
        <w:t>Lukáš Musil, člen představenstva</w:t>
      </w:r>
      <w:r w:rsidR="00E33047">
        <w:rPr>
          <w:rFonts w:ascii="Arial" w:hAnsi="Arial" w:cs="Arial"/>
          <w:iCs/>
          <w:shd w:val="clear" w:color="auto" w:fill="FFFFFF"/>
        </w:rPr>
        <w:t> </w:t>
      </w:r>
      <w:r w:rsidR="007800F0" w:rsidRPr="007800F0">
        <w:rPr>
          <w:rFonts w:ascii="Arial" w:hAnsi="Arial" w:cs="Arial"/>
          <w:iCs/>
          <w:shd w:val="clear" w:color="auto" w:fill="FFFFFF"/>
        </w:rPr>
        <w:t>RSJ</w:t>
      </w:r>
      <w:r w:rsidR="00796709">
        <w:rPr>
          <w:rFonts w:ascii="Arial" w:hAnsi="Arial" w:cs="Arial"/>
          <w:iCs/>
          <w:shd w:val="clear" w:color="auto" w:fill="FFFFFF"/>
        </w:rPr>
        <w:t xml:space="preserve"> Investments</w:t>
      </w:r>
      <w:r w:rsidR="0028207E">
        <w:rPr>
          <w:rFonts w:ascii="Arial" w:hAnsi="Arial" w:cs="Arial"/>
          <w:iCs/>
          <w:shd w:val="clear" w:color="auto" w:fill="FFFFFF"/>
        </w:rPr>
        <w:t>,</w:t>
      </w:r>
      <w:r w:rsidR="00E33047">
        <w:rPr>
          <w:rFonts w:ascii="Arial" w:hAnsi="Arial" w:cs="Arial"/>
          <w:iCs/>
          <w:shd w:val="clear" w:color="auto" w:fill="FFFFFF"/>
        </w:rPr>
        <w:t xml:space="preserve"> k tomu dodává</w:t>
      </w:r>
      <w:r w:rsidR="007800F0">
        <w:rPr>
          <w:rFonts w:ascii="Arial" w:hAnsi="Arial" w:cs="Arial"/>
          <w:iCs/>
          <w:shd w:val="clear" w:color="auto" w:fill="FFFFFF"/>
        </w:rPr>
        <w:t xml:space="preserve">: </w:t>
      </w:r>
      <w:r w:rsidR="007800F0" w:rsidRPr="009D2327">
        <w:rPr>
          <w:rFonts w:ascii="Arial" w:hAnsi="Arial" w:cs="Arial"/>
          <w:i/>
          <w:shd w:val="clear" w:color="auto" w:fill="FFFFFF"/>
        </w:rPr>
        <w:t>„</w:t>
      </w:r>
      <w:r w:rsidR="00713393" w:rsidRPr="009D2327">
        <w:rPr>
          <w:rFonts w:ascii="Arial" w:hAnsi="Arial" w:cs="Arial"/>
          <w:i/>
          <w:shd w:val="clear" w:color="auto" w:fill="FFFFFF"/>
        </w:rPr>
        <w:t xml:space="preserve">S YIT </w:t>
      </w:r>
      <w:r w:rsidR="000E226B">
        <w:rPr>
          <w:rFonts w:ascii="Arial" w:hAnsi="Arial" w:cs="Arial"/>
          <w:i/>
          <w:shd w:val="clear" w:color="auto" w:fill="FFFFFF"/>
        </w:rPr>
        <w:t xml:space="preserve">Slovakia </w:t>
      </w:r>
      <w:r w:rsidR="00F62874" w:rsidRPr="009D2327">
        <w:rPr>
          <w:rFonts w:ascii="Arial" w:hAnsi="Arial" w:cs="Arial"/>
          <w:i/>
          <w:shd w:val="clear" w:color="auto" w:fill="FFFFFF"/>
        </w:rPr>
        <w:t>úspě</w:t>
      </w:r>
      <w:r w:rsidR="000B62B4" w:rsidRPr="009D2327">
        <w:rPr>
          <w:rFonts w:ascii="Arial" w:hAnsi="Arial" w:cs="Arial"/>
          <w:i/>
          <w:shd w:val="clear" w:color="auto" w:fill="FFFFFF"/>
        </w:rPr>
        <w:t>š</w:t>
      </w:r>
      <w:r w:rsidR="00F62874" w:rsidRPr="009D2327">
        <w:rPr>
          <w:rFonts w:ascii="Arial" w:hAnsi="Arial" w:cs="Arial"/>
          <w:i/>
          <w:shd w:val="clear" w:color="auto" w:fill="FFFFFF"/>
        </w:rPr>
        <w:t xml:space="preserve">ně </w:t>
      </w:r>
      <w:r w:rsidR="00713393" w:rsidRPr="009D2327">
        <w:rPr>
          <w:rFonts w:ascii="Arial" w:hAnsi="Arial" w:cs="Arial"/>
          <w:i/>
          <w:shd w:val="clear" w:color="auto" w:fill="FFFFFF"/>
        </w:rPr>
        <w:t xml:space="preserve">spolupracujeme </w:t>
      </w:r>
      <w:r w:rsidR="00800A1B" w:rsidRPr="009D2327">
        <w:rPr>
          <w:rFonts w:ascii="Arial" w:hAnsi="Arial" w:cs="Arial"/>
          <w:i/>
          <w:shd w:val="clear" w:color="auto" w:fill="FFFFFF"/>
        </w:rPr>
        <w:t>již několik let na projektech v</w:t>
      </w:r>
      <w:r w:rsidR="00000D57" w:rsidRPr="009D2327">
        <w:rPr>
          <w:rFonts w:ascii="Arial" w:hAnsi="Arial" w:cs="Arial"/>
          <w:i/>
          <w:shd w:val="clear" w:color="auto" w:fill="FFFFFF"/>
        </w:rPr>
        <w:t> </w:t>
      </w:r>
      <w:r w:rsidR="00800A1B" w:rsidRPr="009D2327">
        <w:rPr>
          <w:rFonts w:ascii="Arial" w:hAnsi="Arial" w:cs="Arial"/>
          <w:i/>
          <w:shd w:val="clear" w:color="auto" w:fill="FFFFFF"/>
        </w:rPr>
        <w:t>Bratislavě</w:t>
      </w:r>
      <w:r w:rsidR="00000D57" w:rsidRPr="009D2327">
        <w:rPr>
          <w:rFonts w:ascii="Arial" w:hAnsi="Arial" w:cs="Arial"/>
          <w:i/>
          <w:shd w:val="clear" w:color="auto" w:fill="FFFFFF"/>
        </w:rPr>
        <w:t xml:space="preserve"> a chtěli jsme proto navázat partnerství i</w:t>
      </w:r>
      <w:r w:rsidR="00D47B45">
        <w:rPr>
          <w:rFonts w:ascii="Arial" w:hAnsi="Arial" w:cs="Arial"/>
          <w:i/>
          <w:shd w:val="clear" w:color="auto" w:fill="FFFFFF"/>
        </w:rPr>
        <w:t> </w:t>
      </w:r>
      <w:r w:rsidR="00000D57" w:rsidRPr="009D2327">
        <w:rPr>
          <w:rFonts w:ascii="Arial" w:hAnsi="Arial" w:cs="Arial"/>
          <w:i/>
          <w:shd w:val="clear" w:color="auto" w:fill="FFFFFF"/>
        </w:rPr>
        <w:t xml:space="preserve">v Česku. </w:t>
      </w:r>
      <w:r w:rsidR="00F27C0C">
        <w:rPr>
          <w:rFonts w:ascii="Arial" w:hAnsi="Arial" w:cs="Arial"/>
          <w:i/>
          <w:shd w:val="clear" w:color="auto" w:fill="FFFFFF"/>
        </w:rPr>
        <w:t>Na rezidenčním komplexu Vesi Hostivař nás zaujala výjimečná lokalita plná zeleně</w:t>
      </w:r>
      <w:r w:rsidR="008F3F64">
        <w:rPr>
          <w:rFonts w:ascii="Arial" w:hAnsi="Arial" w:cs="Arial"/>
          <w:i/>
          <w:shd w:val="clear" w:color="auto" w:fill="FFFFFF"/>
        </w:rPr>
        <w:t xml:space="preserve"> a</w:t>
      </w:r>
      <w:r w:rsidR="00D47B45">
        <w:rPr>
          <w:rFonts w:ascii="Arial" w:hAnsi="Arial" w:cs="Arial"/>
          <w:i/>
          <w:shd w:val="clear" w:color="auto" w:fill="FFFFFF"/>
        </w:rPr>
        <w:t> </w:t>
      </w:r>
      <w:r w:rsidR="008F3F64">
        <w:rPr>
          <w:rFonts w:ascii="Arial" w:hAnsi="Arial" w:cs="Arial"/>
          <w:i/>
          <w:shd w:val="clear" w:color="auto" w:fill="FFFFFF"/>
        </w:rPr>
        <w:t xml:space="preserve">zároveň jeho </w:t>
      </w:r>
      <w:r w:rsidR="00384240">
        <w:rPr>
          <w:rFonts w:ascii="Arial" w:hAnsi="Arial" w:cs="Arial"/>
          <w:i/>
          <w:shd w:val="clear" w:color="auto" w:fill="FFFFFF"/>
        </w:rPr>
        <w:t xml:space="preserve">ekologické </w:t>
      </w:r>
      <w:r w:rsidR="00256139">
        <w:rPr>
          <w:rFonts w:ascii="Arial" w:hAnsi="Arial" w:cs="Arial"/>
          <w:i/>
          <w:shd w:val="clear" w:color="auto" w:fill="FFFFFF"/>
        </w:rPr>
        <w:t>prvky</w:t>
      </w:r>
      <w:r w:rsidR="00ED56E5">
        <w:rPr>
          <w:rFonts w:ascii="Arial" w:hAnsi="Arial" w:cs="Arial"/>
          <w:i/>
          <w:shd w:val="clear" w:color="auto" w:fill="FFFFFF"/>
        </w:rPr>
        <w:t>.</w:t>
      </w:r>
      <w:r w:rsidR="004B2E19">
        <w:rPr>
          <w:rFonts w:ascii="Arial" w:hAnsi="Arial" w:cs="Arial"/>
          <w:i/>
          <w:shd w:val="clear" w:color="auto" w:fill="FFFFFF"/>
        </w:rPr>
        <w:t xml:space="preserve"> Najít dnes v Praze </w:t>
      </w:r>
      <w:r w:rsidR="009B7024">
        <w:rPr>
          <w:rFonts w:ascii="Arial" w:hAnsi="Arial" w:cs="Arial"/>
          <w:i/>
          <w:shd w:val="clear" w:color="auto" w:fill="FFFFFF"/>
        </w:rPr>
        <w:t xml:space="preserve">dobré </w:t>
      </w:r>
      <w:r w:rsidR="004B2E19">
        <w:rPr>
          <w:rFonts w:ascii="Arial" w:hAnsi="Arial" w:cs="Arial"/>
          <w:i/>
          <w:shd w:val="clear" w:color="auto" w:fill="FFFFFF"/>
        </w:rPr>
        <w:t>bydlení, které se nachází v podstatě v</w:t>
      </w:r>
      <w:r w:rsidR="00E0523D">
        <w:rPr>
          <w:rFonts w:ascii="Arial" w:hAnsi="Arial" w:cs="Arial"/>
          <w:i/>
          <w:shd w:val="clear" w:color="auto" w:fill="FFFFFF"/>
        </w:rPr>
        <w:t> </w:t>
      </w:r>
      <w:r w:rsidR="004B2E19">
        <w:rPr>
          <w:rFonts w:ascii="Arial" w:hAnsi="Arial" w:cs="Arial"/>
          <w:i/>
          <w:shd w:val="clear" w:color="auto" w:fill="FFFFFF"/>
        </w:rPr>
        <w:t>lese</w:t>
      </w:r>
      <w:r w:rsidR="00E0523D">
        <w:rPr>
          <w:rFonts w:ascii="Arial" w:hAnsi="Arial" w:cs="Arial"/>
          <w:i/>
          <w:shd w:val="clear" w:color="auto" w:fill="FFFFFF"/>
        </w:rPr>
        <w:t xml:space="preserve"> a přitom na dosah všech výhod velkoměsta</w:t>
      </w:r>
      <w:r w:rsidR="002B4BBF">
        <w:rPr>
          <w:rFonts w:ascii="Arial" w:hAnsi="Arial" w:cs="Arial"/>
          <w:i/>
          <w:shd w:val="clear" w:color="auto" w:fill="FFFFFF"/>
        </w:rPr>
        <w:t xml:space="preserve">, rozhodně není snadné. </w:t>
      </w:r>
      <w:r w:rsidR="0060780A">
        <w:rPr>
          <w:rFonts w:ascii="Arial" w:hAnsi="Arial" w:cs="Arial"/>
          <w:i/>
          <w:shd w:val="clear" w:color="auto" w:fill="FFFFFF"/>
        </w:rPr>
        <w:t>Tento p</w:t>
      </w:r>
      <w:r w:rsidR="009B7024">
        <w:rPr>
          <w:rFonts w:ascii="Arial" w:hAnsi="Arial" w:cs="Arial"/>
          <w:i/>
          <w:shd w:val="clear" w:color="auto" w:fill="FFFFFF"/>
        </w:rPr>
        <w:t>roje</w:t>
      </w:r>
      <w:r w:rsidR="008B65A3">
        <w:rPr>
          <w:rFonts w:ascii="Arial" w:hAnsi="Arial" w:cs="Arial"/>
          <w:i/>
          <w:shd w:val="clear" w:color="auto" w:fill="FFFFFF"/>
        </w:rPr>
        <w:t>kt je tak dalším dílkem do našeho portfolia kvalitních rezidenčních nemovitostí</w:t>
      </w:r>
      <w:r w:rsidR="00ED1836">
        <w:rPr>
          <w:rFonts w:ascii="Arial" w:hAnsi="Arial" w:cs="Arial"/>
          <w:i/>
          <w:shd w:val="clear" w:color="auto" w:fill="FFFFFF"/>
        </w:rPr>
        <w:t xml:space="preserve">, </w:t>
      </w:r>
      <w:r w:rsidR="00AD1B8D">
        <w:rPr>
          <w:rFonts w:ascii="Arial" w:hAnsi="Arial" w:cs="Arial"/>
          <w:i/>
          <w:shd w:val="clear" w:color="auto" w:fill="FFFFFF"/>
        </w:rPr>
        <w:t>navíc tím rozšiřujeme spolupráci s developerem s ob</w:t>
      </w:r>
      <w:r w:rsidR="00C0532C">
        <w:rPr>
          <w:rFonts w:ascii="Arial" w:hAnsi="Arial" w:cs="Arial"/>
          <w:i/>
          <w:shd w:val="clear" w:color="auto" w:fill="FFFFFF"/>
        </w:rPr>
        <w:t>r</w:t>
      </w:r>
      <w:r w:rsidR="00AD1B8D">
        <w:rPr>
          <w:rFonts w:ascii="Arial" w:hAnsi="Arial" w:cs="Arial"/>
          <w:i/>
          <w:shd w:val="clear" w:color="auto" w:fill="FFFFFF"/>
        </w:rPr>
        <w:t>ovskými zkušenostmi</w:t>
      </w:r>
      <w:r w:rsidR="00C0532C">
        <w:rPr>
          <w:rFonts w:ascii="Arial" w:hAnsi="Arial" w:cs="Arial"/>
          <w:i/>
          <w:shd w:val="clear" w:color="auto" w:fill="FFFFFF"/>
        </w:rPr>
        <w:t>.</w:t>
      </w:r>
      <w:r w:rsidR="00371EF4">
        <w:rPr>
          <w:rFonts w:ascii="Arial" w:hAnsi="Arial" w:cs="Arial"/>
          <w:i/>
          <w:shd w:val="clear" w:color="auto" w:fill="FFFFFF"/>
        </w:rPr>
        <w:t>“</w:t>
      </w:r>
      <w:bookmarkEnd w:id="1"/>
    </w:p>
    <w:p w14:paraId="6D4D0977" w14:textId="77777777" w:rsidR="00D67426" w:rsidRDefault="00D67426" w:rsidP="0063545E">
      <w:pPr>
        <w:spacing w:after="0" w:line="320" w:lineRule="atLeast"/>
        <w:jc w:val="both"/>
        <w:rPr>
          <w:rFonts w:ascii="Arial" w:hAnsi="Arial" w:cs="Arial"/>
          <w:i/>
          <w:shd w:val="clear" w:color="auto" w:fill="FFFFFF"/>
        </w:rPr>
      </w:pPr>
    </w:p>
    <w:p w14:paraId="5A416A5B" w14:textId="48FA9064" w:rsidR="00672E00" w:rsidRPr="008936D8" w:rsidRDefault="00B9467A" w:rsidP="00672E00">
      <w:pPr>
        <w:spacing w:after="0" w:line="320" w:lineRule="atLeast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5E63620" wp14:editId="33BBCF66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1896110" cy="1066800"/>
            <wp:effectExtent l="0" t="0" r="8890" b="0"/>
            <wp:wrapTight wrapText="bothSides">
              <wp:wrapPolygon edited="0">
                <wp:start x="0" y="0"/>
                <wp:lineTo x="0" y="21214"/>
                <wp:lineTo x="21484" y="21214"/>
                <wp:lineTo x="2148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IT_Vesi Hostivar_vizualizace_04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72" cy="1068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F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Areál </w:t>
      </w:r>
      <w:hyperlink r:id="rId13" w:history="1">
        <w:r w:rsidR="00303BD2" w:rsidRPr="00C665B5">
          <w:rPr>
            <w:rStyle w:val="Hypertextovodkaz"/>
            <w:rFonts w:ascii="Arial" w:hAnsi="Arial" w:cs="Arial"/>
            <w:shd w:val="clear" w:color="auto" w:fill="FFFFFF"/>
          </w:rPr>
          <w:t>Vesi Hostivař</w:t>
        </w:r>
      </w:hyperlink>
      <w:r w:rsidR="00303BD2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71EF4" w:rsidRPr="00371EF4">
        <w:rPr>
          <w:rFonts w:ascii="Arial" w:hAnsi="Arial" w:cs="Arial"/>
          <w:iCs/>
          <w:shd w:val="clear" w:color="auto" w:fill="FFFFFF"/>
        </w:rPr>
        <w:t>vyrůstá na brownfieldu bývalé pily nedaleko hostivařské přehrady</w:t>
      </w:r>
      <w:r w:rsidR="00D11F5D">
        <w:rPr>
          <w:rFonts w:ascii="Arial" w:hAnsi="Arial" w:cs="Arial"/>
          <w:iCs/>
          <w:shd w:val="clear" w:color="auto" w:fill="FFFFFF"/>
        </w:rPr>
        <w:t>.</w:t>
      </w:r>
      <w:r w:rsidR="00371EF4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D11F5D">
        <w:rPr>
          <w:rStyle w:val="normaltextrun"/>
          <w:rFonts w:ascii="Arial" w:hAnsi="Arial" w:cs="Arial"/>
          <w:color w:val="000000"/>
          <w:shd w:val="clear" w:color="auto" w:fill="FFFFFF"/>
        </w:rPr>
        <w:t>Z</w:t>
      </w:r>
      <w:r w:rsidR="00303BD2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>ahrnuje celkem 208 jednotek apartmánového typu s dispozicemi 1+kk až 4+kk</w:t>
      </w:r>
      <w:r w:rsidR="002A59AB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>, rozmístěných do pěti objekt</w:t>
      </w:r>
      <w:r w:rsidR="00032C9D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>ů</w:t>
      </w:r>
      <w:r w:rsidR="00303BD2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DC17B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K většině </w:t>
      </w:r>
      <w:r w:rsidR="00303BD2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jednotek </w:t>
      </w:r>
      <w:r w:rsidR="00DC17B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náleží </w:t>
      </w:r>
      <w:r w:rsidR="00303BD2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předzahrádky, ve vyšších patrech terasy nebo balkony. </w:t>
      </w:r>
      <w:r w:rsidR="0066423B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Celý projekt se nese opět </w:t>
      </w:r>
      <w:r w:rsidR="0030204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ve </w:t>
      </w:r>
      <w:r w:rsidR="00601F42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>finské</w:t>
      </w:r>
      <w:r w:rsidR="00302040">
        <w:rPr>
          <w:rStyle w:val="normaltextrun"/>
          <w:rFonts w:ascii="Arial" w:hAnsi="Arial" w:cs="Arial"/>
          <w:color w:val="000000"/>
          <w:shd w:val="clear" w:color="auto" w:fill="FFFFFF"/>
        </w:rPr>
        <w:t>m</w:t>
      </w:r>
      <w:r w:rsidR="00601F42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stylu bydlení – je </w:t>
      </w:r>
      <w:r w:rsidR="008C070C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tak inspirován severskou architekturou a klade důraz na přírodní materiály a </w:t>
      </w:r>
      <w:r w:rsidR="00B144D6" w:rsidRPr="008F0C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citlivý soulad s okolní přírodou. </w:t>
      </w:r>
      <w:r w:rsidR="008936D8" w:rsidRPr="008936D8">
        <w:rPr>
          <w:rFonts w:ascii="Arial" w:eastAsia="Times New Roman" w:hAnsi="Arial" w:cs="Arial"/>
          <w:lang w:eastAsia="cs-CZ"/>
        </w:rPr>
        <w:t>Chybět nebude dostatek zeleně a</w:t>
      </w:r>
      <w:r w:rsidR="00D06967">
        <w:rPr>
          <w:rFonts w:ascii="Arial" w:eastAsia="Times New Roman" w:hAnsi="Arial" w:cs="Arial"/>
          <w:lang w:eastAsia="cs-CZ"/>
        </w:rPr>
        <w:t> </w:t>
      </w:r>
      <w:r w:rsidR="008936D8" w:rsidRPr="008936D8">
        <w:rPr>
          <w:rFonts w:ascii="Arial" w:eastAsia="Times New Roman" w:hAnsi="Arial" w:cs="Arial"/>
          <w:lang w:eastAsia="cs-CZ"/>
        </w:rPr>
        <w:t xml:space="preserve">relaxační zóny, </w:t>
      </w:r>
      <w:r w:rsidR="00FA74EC" w:rsidRPr="008F0C52">
        <w:rPr>
          <w:rFonts w:ascii="Arial" w:eastAsia="Times New Roman" w:hAnsi="Arial" w:cs="Arial"/>
          <w:lang w:eastAsia="cs-CZ"/>
        </w:rPr>
        <w:t>s</w:t>
      </w:r>
      <w:r w:rsidR="008936D8" w:rsidRPr="008936D8">
        <w:rPr>
          <w:rFonts w:ascii="Arial" w:eastAsia="Times New Roman" w:hAnsi="Arial" w:cs="Arial"/>
          <w:lang w:eastAsia="cs-CZ"/>
        </w:rPr>
        <w:t xml:space="preserve">amozřejmostí je začlenění řady ekologických prvků. </w:t>
      </w:r>
      <w:r w:rsidR="003E6048" w:rsidRPr="008F0C52">
        <w:rPr>
          <w:rFonts w:ascii="Arial" w:eastAsia="Times New Roman" w:hAnsi="Arial" w:cs="Arial"/>
          <w:lang w:eastAsia="cs-CZ"/>
        </w:rPr>
        <w:t xml:space="preserve">Ve Vesi Hostivař začne </w:t>
      </w:r>
      <w:r w:rsidR="00ED1836" w:rsidRPr="008F0C52">
        <w:rPr>
          <w:rFonts w:ascii="Arial" w:eastAsia="Times New Roman" w:hAnsi="Arial" w:cs="Arial"/>
          <w:lang w:eastAsia="cs-CZ"/>
        </w:rPr>
        <w:t xml:space="preserve">YIT </w:t>
      </w:r>
      <w:r w:rsidR="003E6048" w:rsidRPr="008F0C52">
        <w:rPr>
          <w:rFonts w:ascii="Arial" w:eastAsia="Times New Roman" w:hAnsi="Arial" w:cs="Arial"/>
          <w:lang w:eastAsia="cs-CZ"/>
        </w:rPr>
        <w:t xml:space="preserve">používat </w:t>
      </w:r>
      <w:r w:rsidR="008936D8" w:rsidRPr="008936D8">
        <w:rPr>
          <w:rFonts w:ascii="Arial" w:eastAsia="Times New Roman" w:hAnsi="Arial" w:cs="Arial"/>
          <w:lang w:eastAsia="cs-CZ"/>
        </w:rPr>
        <w:t>takzvaný ‚zelený‘ beton</w:t>
      </w:r>
      <w:r w:rsidR="003E6048" w:rsidRPr="008F0C52">
        <w:rPr>
          <w:rFonts w:ascii="Arial" w:eastAsia="Times New Roman" w:hAnsi="Arial" w:cs="Arial"/>
          <w:lang w:eastAsia="cs-CZ"/>
        </w:rPr>
        <w:t xml:space="preserve">, k jehož </w:t>
      </w:r>
      <w:r w:rsidR="008936D8" w:rsidRPr="008936D8">
        <w:rPr>
          <w:rFonts w:ascii="Arial" w:eastAsia="Times New Roman" w:hAnsi="Arial" w:cs="Arial"/>
          <w:lang w:eastAsia="cs-CZ"/>
        </w:rPr>
        <w:t>hlavním přednostem patří úspora přírodních zdrojů a</w:t>
      </w:r>
      <w:r w:rsidR="00D06967">
        <w:rPr>
          <w:rFonts w:ascii="Arial" w:eastAsia="Times New Roman" w:hAnsi="Arial" w:cs="Arial"/>
          <w:lang w:eastAsia="cs-CZ"/>
        </w:rPr>
        <w:t> </w:t>
      </w:r>
      <w:r w:rsidR="008936D8" w:rsidRPr="008936D8">
        <w:rPr>
          <w:rFonts w:ascii="Arial" w:eastAsia="Times New Roman" w:hAnsi="Arial" w:cs="Arial"/>
          <w:lang w:eastAsia="cs-CZ"/>
        </w:rPr>
        <w:t xml:space="preserve">energie na jejich těžbu, podpora cirkulární ekonomiky využitím druhotných materiálů a snížení uhlíkové stopy. </w:t>
      </w:r>
      <w:r w:rsidR="00370D2D">
        <w:rPr>
          <w:rFonts w:ascii="Arial" w:eastAsia="Times New Roman" w:hAnsi="Arial" w:cs="Arial"/>
          <w:lang w:eastAsia="cs-CZ"/>
        </w:rPr>
        <w:t xml:space="preserve">Díky </w:t>
      </w:r>
      <w:r w:rsidR="00720729">
        <w:rPr>
          <w:rFonts w:ascii="Arial" w:eastAsia="Times New Roman" w:hAnsi="Arial" w:cs="Arial"/>
          <w:lang w:eastAsia="cs-CZ"/>
        </w:rPr>
        <w:t xml:space="preserve">aplikaci </w:t>
      </w:r>
      <w:r w:rsidR="00370D2D">
        <w:rPr>
          <w:rFonts w:ascii="Arial" w:eastAsia="Times New Roman" w:hAnsi="Arial" w:cs="Arial"/>
          <w:lang w:eastAsia="cs-CZ"/>
        </w:rPr>
        <w:t>tohoto b</w:t>
      </w:r>
      <w:r w:rsidR="008936D8" w:rsidRPr="008936D8">
        <w:rPr>
          <w:rFonts w:ascii="Arial" w:eastAsia="Times New Roman" w:hAnsi="Arial" w:cs="Arial"/>
          <w:lang w:eastAsia="cs-CZ"/>
        </w:rPr>
        <w:t>eton</w:t>
      </w:r>
      <w:r w:rsidR="00370D2D">
        <w:rPr>
          <w:rFonts w:ascii="Arial" w:eastAsia="Times New Roman" w:hAnsi="Arial" w:cs="Arial"/>
          <w:lang w:eastAsia="cs-CZ"/>
        </w:rPr>
        <w:t>u</w:t>
      </w:r>
      <w:r w:rsidR="008936D8" w:rsidRPr="008936D8">
        <w:rPr>
          <w:rFonts w:ascii="Arial" w:eastAsia="Times New Roman" w:hAnsi="Arial" w:cs="Arial"/>
          <w:lang w:eastAsia="cs-CZ"/>
        </w:rPr>
        <w:t xml:space="preserve"> z recyklovaného kameniva dojde ke snížení emisí CO</w:t>
      </w:r>
      <w:r w:rsidR="008936D8" w:rsidRPr="008936D8">
        <w:rPr>
          <w:rFonts w:ascii="Arial" w:eastAsia="Times New Roman" w:hAnsi="Arial" w:cs="Arial"/>
          <w:sz w:val="17"/>
          <w:szCs w:val="17"/>
          <w:vertAlign w:val="subscript"/>
          <w:lang w:eastAsia="cs-CZ"/>
        </w:rPr>
        <w:t>2</w:t>
      </w:r>
      <w:r w:rsidR="008936D8" w:rsidRPr="008936D8">
        <w:rPr>
          <w:rFonts w:ascii="Arial" w:eastAsia="Times New Roman" w:hAnsi="Arial" w:cs="Arial"/>
          <w:lang w:eastAsia="cs-CZ"/>
        </w:rPr>
        <w:t xml:space="preserve"> o téměř 3 %.</w:t>
      </w:r>
      <w:r w:rsidR="00672E00">
        <w:rPr>
          <w:rFonts w:ascii="Arial" w:eastAsia="Times New Roman" w:hAnsi="Arial" w:cs="Arial"/>
          <w:lang w:eastAsia="cs-CZ"/>
        </w:rPr>
        <w:t xml:space="preserve"> </w:t>
      </w:r>
      <w:r w:rsidR="00672E00" w:rsidRPr="008936D8">
        <w:rPr>
          <w:rFonts w:ascii="Arial" w:eastAsia="Times New Roman" w:hAnsi="Arial" w:cs="Arial"/>
          <w:lang w:eastAsia="cs-CZ"/>
        </w:rPr>
        <w:t>V rámci še</w:t>
      </w:r>
      <w:r w:rsidR="00ED1836">
        <w:rPr>
          <w:rFonts w:ascii="Arial" w:eastAsia="Times New Roman" w:hAnsi="Arial" w:cs="Arial"/>
          <w:lang w:eastAsia="cs-CZ"/>
        </w:rPr>
        <w:t xml:space="preserve">trného zacházení s vodou se </w:t>
      </w:r>
      <w:r w:rsidR="00672E00" w:rsidRPr="008936D8">
        <w:rPr>
          <w:rFonts w:ascii="Arial" w:eastAsia="Times New Roman" w:hAnsi="Arial" w:cs="Arial"/>
          <w:lang w:eastAsia="cs-CZ"/>
        </w:rPr>
        <w:t xml:space="preserve">v areálu pro zalévání bude přednostně využívat dešťová voda z retenčních nádrží. Co se týče obnovitelných zdrojů energie, developer se </w:t>
      </w:r>
      <w:r w:rsidR="00672E00" w:rsidRPr="008936D8">
        <w:rPr>
          <w:rFonts w:ascii="Arial" w:eastAsia="Times New Roman" w:hAnsi="Arial" w:cs="Arial"/>
          <w:lang w:eastAsia="cs-CZ"/>
        </w:rPr>
        <w:lastRenderedPageBreak/>
        <w:t>chystá instalovat fotovoltaickou elektrárnu, která pokryje část spotřeby elektřiny ve společných částech a na osvětlení komplexu. </w:t>
      </w:r>
      <w:r w:rsidR="00350925">
        <w:rPr>
          <w:rFonts w:ascii="Arial" w:eastAsia="Times New Roman" w:hAnsi="Arial" w:cs="Arial"/>
          <w:lang w:eastAsia="cs-CZ"/>
        </w:rPr>
        <w:t>„</w:t>
      </w:r>
      <w:r w:rsidR="00350925" w:rsidRPr="00F24994">
        <w:rPr>
          <w:rFonts w:ascii="Arial" w:eastAsia="Times New Roman" w:hAnsi="Arial" w:cs="Arial"/>
          <w:i/>
          <w:iCs/>
          <w:lang w:eastAsia="cs-CZ"/>
        </w:rPr>
        <w:t xml:space="preserve">Vstupem nového partnera se </w:t>
      </w:r>
      <w:r w:rsidR="00855CD8">
        <w:rPr>
          <w:rFonts w:ascii="Arial" w:eastAsia="Times New Roman" w:hAnsi="Arial" w:cs="Arial"/>
          <w:i/>
          <w:iCs/>
          <w:lang w:eastAsia="cs-CZ"/>
        </w:rPr>
        <w:t xml:space="preserve">charakter </w:t>
      </w:r>
      <w:r w:rsidR="00953CC8" w:rsidRPr="00F24994">
        <w:rPr>
          <w:rFonts w:ascii="Arial" w:eastAsia="Times New Roman" w:hAnsi="Arial" w:cs="Arial"/>
          <w:i/>
          <w:iCs/>
          <w:lang w:eastAsia="cs-CZ"/>
        </w:rPr>
        <w:t>projekt</w:t>
      </w:r>
      <w:r w:rsidR="00C25237">
        <w:rPr>
          <w:rFonts w:ascii="Arial" w:eastAsia="Times New Roman" w:hAnsi="Arial" w:cs="Arial"/>
          <w:i/>
          <w:iCs/>
          <w:lang w:eastAsia="cs-CZ"/>
        </w:rPr>
        <w:t>u</w:t>
      </w:r>
      <w:r w:rsidR="00953CC8" w:rsidRPr="00F24994">
        <w:rPr>
          <w:rFonts w:ascii="Arial" w:eastAsia="Times New Roman" w:hAnsi="Arial" w:cs="Arial"/>
          <w:i/>
          <w:iCs/>
          <w:lang w:eastAsia="cs-CZ"/>
        </w:rPr>
        <w:t xml:space="preserve"> nikterak nemění a YIT nadále kompletně zajišťuje </w:t>
      </w:r>
      <w:r w:rsidR="003F3159" w:rsidRPr="00F24994">
        <w:rPr>
          <w:rFonts w:ascii="Arial" w:eastAsia="Times New Roman" w:hAnsi="Arial" w:cs="Arial"/>
          <w:i/>
          <w:iCs/>
          <w:lang w:eastAsia="cs-CZ"/>
        </w:rPr>
        <w:t>inženýring</w:t>
      </w:r>
      <w:r w:rsidR="00F24994" w:rsidRPr="00F24994">
        <w:rPr>
          <w:rFonts w:ascii="Arial" w:eastAsia="Times New Roman" w:hAnsi="Arial" w:cs="Arial"/>
          <w:i/>
          <w:iCs/>
          <w:lang w:eastAsia="cs-CZ"/>
        </w:rPr>
        <w:t xml:space="preserve">, výstavbu, marketing i prodej,“ </w:t>
      </w:r>
      <w:r w:rsidR="00F24994">
        <w:rPr>
          <w:rFonts w:ascii="Arial" w:eastAsia="Times New Roman" w:hAnsi="Arial" w:cs="Arial"/>
          <w:lang w:eastAsia="cs-CZ"/>
        </w:rPr>
        <w:t>upřesňuje Marek Lokaj.</w:t>
      </w:r>
      <w:r w:rsidR="00672E00" w:rsidRPr="008936D8">
        <w:rPr>
          <w:rFonts w:ascii="Arial" w:eastAsia="Times New Roman" w:hAnsi="Arial" w:cs="Arial"/>
          <w:lang w:eastAsia="cs-CZ"/>
        </w:rPr>
        <w:t> </w:t>
      </w:r>
    </w:p>
    <w:p w14:paraId="56AEBB81" w14:textId="6EA9E12D" w:rsidR="008936D8" w:rsidRPr="008936D8" w:rsidRDefault="008936D8" w:rsidP="00FA74EC">
      <w:pPr>
        <w:spacing w:after="0" w:line="320" w:lineRule="atLeast"/>
        <w:jc w:val="both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85C2CEB" w14:textId="184DC8EA" w:rsidR="008936D8" w:rsidRPr="008936D8" w:rsidRDefault="008936D8" w:rsidP="008936D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936D8">
        <w:rPr>
          <w:rFonts w:ascii="Arial" w:eastAsia="Times New Roman" w:hAnsi="Arial" w:cs="Arial"/>
          <w:lang w:eastAsia="cs-CZ"/>
        </w:rPr>
        <w:t> </w:t>
      </w:r>
    </w:p>
    <w:p w14:paraId="5EFFB637" w14:textId="02C21B64" w:rsidR="00526CB2" w:rsidRDefault="00526CB2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DE0B750" w14:textId="77777777" w:rsidR="00120565" w:rsidRDefault="00120565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12FE5358" w14:textId="09C5A1E6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41D01802" w14:textId="0931AC59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4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 České republice dokončila 2</w:t>
      </w:r>
      <w:r w:rsidR="00AA363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="00500D65"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 výstavbě je nyní 5 projektů: Koti Libeň, Vesi Hostivař, revitalizace původní továrny Meopta na rezidenční projekt Parvi Cibulka, přelomový projekt Suomi Hloubětín s 10 etapami bytových domů a sousední polyfunkční projekt Lappi Hloubětín s téměř 290 byty a komerčními prostory. Na ploše původního více než 10hektarového brownfieldu v Hloubětíně tak vzniká nová čtvrť s bydlením, obchodními prostory a školkou, kde najde domov zhruba 3 500 obyvatel. Další projekty má developer v přípravě.</w:t>
      </w:r>
    </w:p>
    <w:p w14:paraId="6735D1AD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16B9C898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0071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 w:rsidR="005A254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70513486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7658F98E" w14:textId="33A54335" w:rsidR="002002FC" w:rsidRDefault="00EB3CEE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</w:t>
      </w:r>
      <w:r w:rsidR="00FC64D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upina </w:t>
      </w:r>
      <w:r w:rsidR="002002FC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 w:rsidR="00FC64D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2002FC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="002002FC"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Její obrat v roce 202</w:t>
      </w:r>
      <w:r w:rsidR="00297463"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2002FC"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dosáhl téměř </w:t>
      </w:r>
      <w:r w:rsidR="000C24EA"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</w:t>
      </w:r>
      <w:r w:rsidR="002002FC"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="000C24EA"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="002002FC"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mld. eur.</w:t>
      </w:r>
      <w:r w:rsidR="002002FC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Skupina aktuálně působí v </w:t>
      </w:r>
      <w:r w:rsidR="00D772E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10</w:t>
      </w:r>
      <w:r w:rsidR="002002FC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Rusku, Švédsku, </w:t>
      </w:r>
      <w:r w:rsidR="002418A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="002002FC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</w:t>
      </w:r>
      <w:r w:rsidR="00C5496B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="002002FC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7 </w:t>
      </w:r>
      <w:r w:rsidR="00C5496B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</w:t>
      </w:r>
      <w:r w:rsidR="002002FC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 lidí. Akcie společnosti YIT jsou kotovány na burze v Helsinkách.</w:t>
      </w:r>
    </w:p>
    <w:p w14:paraId="03EBCBA1" w14:textId="77777777" w:rsidR="00B9467A" w:rsidRDefault="00B9467A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2F4B0415" w14:textId="1A26834C" w:rsidR="00E92994" w:rsidRPr="00860EF7" w:rsidRDefault="00B9467A" w:rsidP="00B8505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cs-CZ"/>
        </w:rPr>
      </w:pPr>
      <w:r w:rsidRPr="0055097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cs-CZ"/>
        </w:rPr>
        <w:t>O RSJ</w:t>
      </w:r>
      <w:r w:rsidR="009839BC" w:rsidRPr="0055097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cs-CZ"/>
        </w:rPr>
        <w:t xml:space="preserve"> Investments</w:t>
      </w:r>
      <w:r w:rsidR="00E92994" w:rsidRPr="0055097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cs-CZ"/>
        </w:rPr>
        <w:t>:</w:t>
      </w:r>
      <w:r w:rsidR="009839BC" w:rsidRPr="0055097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cs-CZ"/>
        </w:rPr>
        <w:t xml:space="preserve"> </w:t>
      </w:r>
      <w:r w:rsidR="009839BC" w:rsidRPr="006F0EE2">
        <w:rPr>
          <w:rFonts w:ascii="Arial" w:hAnsi="Arial" w:cs="Arial"/>
          <w:i/>
          <w:sz w:val="20"/>
          <w:szCs w:val="20"/>
        </w:rPr>
        <w:t xml:space="preserve">Investiční skupina RSJ spravuje široké portfolio investic v České republice a zahraničí. Investuje do výstavby bytových i kancelářských budov a akvizic výnosových nemovitostí. Vysoký podíl na spravovaném majetku představují také investice do odvětví klíčových pro 21. století – informačních technologií, biotechnologií, zdravých potravin, obnovitelných zdrojů a life sciences. </w:t>
      </w:r>
    </w:p>
    <w:p w14:paraId="4E6AA69C" w14:textId="77777777" w:rsidR="00B85057" w:rsidRDefault="00B85057" w:rsidP="00B85057">
      <w:pPr>
        <w:spacing w:after="0" w:line="240" w:lineRule="auto"/>
        <w:jc w:val="both"/>
      </w:pPr>
    </w:p>
    <w:p w14:paraId="6C868968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05259B7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2486990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F06C055" w14:textId="77777777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6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BBE34BD" w14:textId="288EA1EE" w:rsidR="005460F1" w:rsidRDefault="00935FC5" w:rsidP="00554C5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17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CF6C" w14:textId="77777777" w:rsidR="00DC6E1C" w:rsidRDefault="00DC6E1C" w:rsidP="006B0D0A">
      <w:pPr>
        <w:spacing w:after="0" w:line="240" w:lineRule="auto"/>
      </w:pPr>
      <w:r>
        <w:separator/>
      </w:r>
    </w:p>
  </w:endnote>
  <w:endnote w:type="continuationSeparator" w:id="0">
    <w:p w14:paraId="6E2DA677" w14:textId="77777777" w:rsidR="00DC6E1C" w:rsidRDefault="00DC6E1C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E391" w14:textId="77777777" w:rsidR="00DC6E1C" w:rsidRDefault="00DC6E1C" w:rsidP="006B0D0A">
      <w:pPr>
        <w:spacing w:after="0" w:line="240" w:lineRule="auto"/>
      </w:pPr>
      <w:r>
        <w:separator/>
      </w:r>
    </w:p>
  </w:footnote>
  <w:footnote w:type="continuationSeparator" w:id="0">
    <w:p w14:paraId="37ADC51D" w14:textId="77777777" w:rsidR="00DC6E1C" w:rsidRDefault="00DC6E1C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0D57"/>
    <w:rsid w:val="00000D96"/>
    <w:rsid w:val="00001BFA"/>
    <w:rsid w:val="00001C6E"/>
    <w:rsid w:val="00003783"/>
    <w:rsid w:val="00007062"/>
    <w:rsid w:val="0000726D"/>
    <w:rsid w:val="000109E7"/>
    <w:rsid w:val="00011665"/>
    <w:rsid w:val="00014B86"/>
    <w:rsid w:val="00020E0C"/>
    <w:rsid w:val="000216D9"/>
    <w:rsid w:val="00021C0F"/>
    <w:rsid w:val="00021E96"/>
    <w:rsid w:val="00023D4E"/>
    <w:rsid w:val="00026243"/>
    <w:rsid w:val="000266E0"/>
    <w:rsid w:val="00026BC1"/>
    <w:rsid w:val="000272A2"/>
    <w:rsid w:val="0002738D"/>
    <w:rsid w:val="000310C1"/>
    <w:rsid w:val="00031C7E"/>
    <w:rsid w:val="0003279E"/>
    <w:rsid w:val="00032C9D"/>
    <w:rsid w:val="00033052"/>
    <w:rsid w:val="00033131"/>
    <w:rsid w:val="00033D75"/>
    <w:rsid w:val="00034626"/>
    <w:rsid w:val="00035870"/>
    <w:rsid w:val="0004295E"/>
    <w:rsid w:val="000461DF"/>
    <w:rsid w:val="0004687E"/>
    <w:rsid w:val="00051792"/>
    <w:rsid w:val="00051BDF"/>
    <w:rsid w:val="0005463F"/>
    <w:rsid w:val="00054751"/>
    <w:rsid w:val="00057A74"/>
    <w:rsid w:val="000622A0"/>
    <w:rsid w:val="00062719"/>
    <w:rsid w:val="00062F3D"/>
    <w:rsid w:val="00067C4A"/>
    <w:rsid w:val="00070B9E"/>
    <w:rsid w:val="00070DBD"/>
    <w:rsid w:val="00071FE7"/>
    <w:rsid w:val="00072AF9"/>
    <w:rsid w:val="000735F5"/>
    <w:rsid w:val="000774DD"/>
    <w:rsid w:val="00077F82"/>
    <w:rsid w:val="00081B1D"/>
    <w:rsid w:val="00083092"/>
    <w:rsid w:val="00084E63"/>
    <w:rsid w:val="0009217E"/>
    <w:rsid w:val="00092480"/>
    <w:rsid w:val="00093C81"/>
    <w:rsid w:val="000A03BA"/>
    <w:rsid w:val="000A1C2D"/>
    <w:rsid w:val="000A1E5E"/>
    <w:rsid w:val="000A4275"/>
    <w:rsid w:val="000A482A"/>
    <w:rsid w:val="000A5F72"/>
    <w:rsid w:val="000A7F2E"/>
    <w:rsid w:val="000B03C3"/>
    <w:rsid w:val="000B2DA9"/>
    <w:rsid w:val="000B326F"/>
    <w:rsid w:val="000B62B4"/>
    <w:rsid w:val="000B62E1"/>
    <w:rsid w:val="000C24EA"/>
    <w:rsid w:val="000C5B80"/>
    <w:rsid w:val="000C6D49"/>
    <w:rsid w:val="000C71DB"/>
    <w:rsid w:val="000C78B7"/>
    <w:rsid w:val="000D1494"/>
    <w:rsid w:val="000D55AD"/>
    <w:rsid w:val="000D79BB"/>
    <w:rsid w:val="000E021E"/>
    <w:rsid w:val="000E0D36"/>
    <w:rsid w:val="000E2208"/>
    <w:rsid w:val="000E226B"/>
    <w:rsid w:val="000E2493"/>
    <w:rsid w:val="000E3710"/>
    <w:rsid w:val="000E527A"/>
    <w:rsid w:val="000E66BC"/>
    <w:rsid w:val="000F04CF"/>
    <w:rsid w:val="000F1014"/>
    <w:rsid w:val="000F2FEA"/>
    <w:rsid w:val="000F4FF9"/>
    <w:rsid w:val="000F59FA"/>
    <w:rsid w:val="000F603E"/>
    <w:rsid w:val="000F64EE"/>
    <w:rsid w:val="000F69D9"/>
    <w:rsid w:val="000F741E"/>
    <w:rsid w:val="00100010"/>
    <w:rsid w:val="001002D5"/>
    <w:rsid w:val="00102982"/>
    <w:rsid w:val="00104491"/>
    <w:rsid w:val="001146F3"/>
    <w:rsid w:val="00120029"/>
    <w:rsid w:val="00120565"/>
    <w:rsid w:val="00120DF6"/>
    <w:rsid w:val="001228E4"/>
    <w:rsid w:val="001236E9"/>
    <w:rsid w:val="001242A3"/>
    <w:rsid w:val="0012436D"/>
    <w:rsid w:val="00124C69"/>
    <w:rsid w:val="00125C19"/>
    <w:rsid w:val="0012625A"/>
    <w:rsid w:val="0013138C"/>
    <w:rsid w:val="00132CA3"/>
    <w:rsid w:val="00136390"/>
    <w:rsid w:val="00137743"/>
    <w:rsid w:val="0014096C"/>
    <w:rsid w:val="001418C5"/>
    <w:rsid w:val="00141B60"/>
    <w:rsid w:val="00142EDA"/>
    <w:rsid w:val="00143190"/>
    <w:rsid w:val="00144E71"/>
    <w:rsid w:val="001455F7"/>
    <w:rsid w:val="00145EED"/>
    <w:rsid w:val="00146172"/>
    <w:rsid w:val="001504EE"/>
    <w:rsid w:val="00156D02"/>
    <w:rsid w:val="00157797"/>
    <w:rsid w:val="001603C1"/>
    <w:rsid w:val="001620F7"/>
    <w:rsid w:val="001669D0"/>
    <w:rsid w:val="0017040C"/>
    <w:rsid w:val="00170B5B"/>
    <w:rsid w:val="00176BE8"/>
    <w:rsid w:val="00182384"/>
    <w:rsid w:val="001827C0"/>
    <w:rsid w:val="00182E99"/>
    <w:rsid w:val="00185288"/>
    <w:rsid w:val="00186F32"/>
    <w:rsid w:val="00187A35"/>
    <w:rsid w:val="00190F72"/>
    <w:rsid w:val="00194F78"/>
    <w:rsid w:val="001A00A6"/>
    <w:rsid w:val="001A627C"/>
    <w:rsid w:val="001C0106"/>
    <w:rsid w:val="001C0D42"/>
    <w:rsid w:val="001C2650"/>
    <w:rsid w:val="001C34F0"/>
    <w:rsid w:val="001C3D3F"/>
    <w:rsid w:val="001C47CA"/>
    <w:rsid w:val="001C569D"/>
    <w:rsid w:val="001C57EA"/>
    <w:rsid w:val="001C7DC9"/>
    <w:rsid w:val="001D503F"/>
    <w:rsid w:val="001D50F1"/>
    <w:rsid w:val="001D620C"/>
    <w:rsid w:val="001D68E2"/>
    <w:rsid w:val="001D73D7"/>
    <w:rsid w:val="001D759C"/>
    <w:rsid w:val="001D7BF7"/>
    <w:rsid w:val="001E0883"/>
    <w:rsid w:val="001E1D71"/>
    <w:rsid w:val="001E33FC"/>
    <w:rsid w:val="001E355B"/>
    <w:rsid w:val="001E3871"/>
    <w:rsid w:val="001E4C5D"/>
    <w:rsid w:val="001E76A8"/>
    <w:rsid w:val="001E7DDF"/>
    <w:rsid w:val="001F1497"/>
    <w:rsid w:val="001F1743"/>
    <w:rsid w:val="001F30D3"/>
    <w:rsid w:val="001F33E4"/>
    <w:rsid w:val="001F4C3D"/>
    <w:rsid w:val="001F609E"/>
    <w:rsid w:val="001F7BB7"/>
    <w:rsid w:val="002002FC"/>
    <w:rsid w:val="00202295"/>
    <w:rsid w:val="0020331C"/>
    <w:rsid w:val="00203CB0"/>
    <w:rsid w:val="002052CB"/>
    <w:rsid w:val="00205A89"/>
    <w:rsid w:val="00206E10"/>
    <w:rsid w:val="0021073D"/>
    <w:rsid w:val="0021446B"/>
    <w:rsid w:val="00217B63"/>
    <w:rsid w:val="00217C94"/>
    <w:rsid w:val="00223B2F"/>
    <w:rsid w:val="002272FB"/>
    <w:rsid w:val="002329C2"/>
    <w:rsid w:val="00234D58"/>
    <w:rsid w:val="00234EA0"/>
    <w:rsid w:val="00234F7B"/>
    <w:rsid w:val="00235F90"/>
    <w:rsid w:val="00236A7F"/>
    <w:rsid w:val="00236F2D"/>
    <w:rsid w:val="00237F63"/>
    <w:rsid w:val="00240E40"/>
    <w:rsid w:val="002414A9"/>
    <w:rsid w:val="002418A9"/>
    <w:rsid w:val="00241B26"/>
    <w:rsid w:val="00241F90"/>
    <w:rsid w:val="00242205"/>
    <w:rsid w:val="002430F0"/>
    <w:rsid w:val="00244FFE"/>
    <w:rsid w:val="00245EE1"/>
    <w:rsid w:val="00247A89"/>
    <w:rsid w:val="00250599"/>
    <w:rsid w:val="002515FA"/>
    <w:rsid w:val="002535A3"/>
    <w:rsid w:val="00253B02"/>
    <w:rsid w:val="00253CA0"/>
    <w:rsid w:val="0025433A"/>
    <w:rsid w:val="00256139"/>
    <w:rsid w:val="00260117"/>
    <w:rsid w:val="00260290"/>
    <w:rsid w:val="002602E9"/>
    <w:rsid w:val="00260556"/>
    <w:rsid w:val="00262199"/>
    <w:rsid w:val="0026453F"/>
    <w:rsid w:val="00264A01"/>
    <w:rsid w:val="00264C6B"/>
    <w:rsid w:val="00265E77"/>
    <w:rsid w:val="002663DB"/>
    <w:rsid w:val="002665D2"/>
    <w:rsid w:val="0026669F"/>
    <w:rsid w:val="00266A40"/>
    <w:rsid w:val="002707E2"/>
    <w:rsid w:val="002709E6"/>
    <w:rsid w:val="0027126F"/>
    <w:rsid w:val="00271605"/>
    <w:rsid w:val="002719C5"/>
    <w:rsid w:val="00271ED1"/>
    <w:rsid w:val="0027398F"/>
    <w:rsid w:val="00273E06"/>
    <w:rsid w:val="00274259"/>
    <w:rsid w:val="002754A5"/>
    <w:rsid w:val="002759B3"/>
    <w:rsid w:val="00275DA3"/>
    <w:rsid w:val="00276690"/>
    <w:rsid w:val="0028207E"/>
    <w:rsid w:val="002825CC"/>
    <w:rsid w:val="00284392"/>
    <w:rsid w:val="00285D22"/>
    <w:rsid w:val="00287447"/>
    <w:rsid w:val="00294542"/>
    <w:rsid w:val="00294594"/>
    <w:rsid w:val="00294F9B"/>
    <w:rsid w:val="002959A8"/>
    <w:rsid w:val="002965ED"/>
    <w:rsid w:val="002968CC"/>
    <w:rsid w:val="00297463"/>
    <w:rsid w:val="002A1438"/>
    <w:rsid w:val="002A23BC"/>
    <w:rsid w:val="002A3349"/>
    <w:rsid w:val="002A4804"/>
    <w:rsid w:val="002A59AB"/>
    <w:rsid w:val="002B2826"/>
    <w:rsid w:val="002B4017"/>
    <w:rsid w:val="002B48C6"/>
    <w:rsid w:val="002B4BBF"/>
    <w:rsid w:val="002B56F7"/>
    <w:rsid w:val="002B618C"/>
    <w:rsid w:val="002B6269"/>
    <w:rsid w:val="002B79D6"/>
    <w:rsid w:val="002C11BD"/>
    <w:rsid w:val="002C1902"/>
    <w:rsid w:val="002C3998"/>
    <w:rsid w:val="002C3A5D"/>
    <w:rsid w:val="002C419B"/>
    <w:rsid w:val="002C45FB"/>
    <w:rsid w:val="002C467A"/>
    <w:rsid w:val="002C5CF6"/>
    <w:rsid w:val="002C5E8E"/>
    <w:rsid w:val="002C62AC"/>
    <w:rsid w:val="002D087D"/>
    <w:rsid w:val="002D1E9F"/>
    <w:rsid w:val="002D24F7"/>
    <w:rsid w:val="002D2675"/>
    <w:rsid w:val="002D3ADF"/>
    <w:rsid w:val="002D4BA8"/>
    <w:rsid w:val="002D58F4"/>
    <w:rsid w:val="002D5C06"/>
    <w:rsid w:val="002D5EC0"/>
    <w:rsid w:val="002D644D"/>
    <w:rsid w:val="002D683D"/>
    <w:rsid w:val="002E024B"/>
    <w:rsid w:val="002E0613"/>
    <w:rsid w:val="002E2850"/>
    <w:rsid w:val="002E3524"/>
    <w:rsid w:val="002E490F"/>
    <w:rsid w:val="002E65E3"/>
    <w:rsid w:val="002E6FD1"/>
    <w:rsid w:val="002E78AA"/>
    <w:rsid w:val="002F4759"/>
    <w:rsid w:val="002F4F9C"/>
    <w:rsid w:val="002F5827"/>
    <w:rsid w:val="002F650B"/>
    <w:rsid w:val="002F6D68"/>
    <w:rsid w:val="002F7029"/>
    <w:rsid w:val="002F7CD1"/>
    <w:rsid w:val="002F7D4C"/>
    <w:rsid w:val="003012B7"/>
    <w:rsid w:val="00302040"/>
    <w:rsid w:val="00302923"/>
    <w:rsid w:val="00303BD2"/>
    <w:rsid w:val="00305BF6"/>
    <w:rsid w:val="003071B4"/>
    <w:rsid w:val="0031104F"/>
    <w:rsid w:val="0031237A"/>
    <w:rsid w:val="003147E1"/>
    <w:rsid w:val="00317CDF"/>
    <w:rsid w:val="00317F52"/>
    <w:rsid w:val="003206AA"/>
    <w:rsid w:val="0032228E"/>
    <w:rsid w:val="00322510"/>
    <w:rsid w:val="0032481B"/>
    <w:rsid w:val="00337654"/>
    <w:rsid w:val="003377A6"/>
    <w:rsid w:val="00341E77"/>
    <w:rsid w:val="0034226E"/>
    <w:rsid w:val="00343D6C"/>
    <w:rsid w:val="0034404D"/>
    <w:rsid w:val="0034412A"/>
    <w:rsid w:val="00344E23"/>
    <w:rsid w:val="003450BA"/>
    <w:rsid w:val="00346551"/>
    <w:rsid w:val="00347DA8"/>
    <w:rsid w:val="00350925"/>
    <w:rsid w:val="00350B6C"/>
    <w:rsid w:val="00350FF6"/>
    <w:rsid w:val="003526E1"/>
    <w:rsid w:val="003528BB"/>
    <w:rsid w:val="003528F1"/>
    <w:rsid w:val="00356560"/>
    <w:rsid w:val="003603AF"/>
    <w:rsid w:val="00360D88"/>
    <w:rsid w:val="00361124"/>
    <w:rsid w:val="00361CB6"/>
    <w:rsid w:val="00362ABA"/>
    <w:rsid w:val="00365E51"/>
    <w:rsid w:val="00370D2D"/>
    <w:rsid w:val="003710AF"/>
    <w:rsid w:val="00371B4E"/>
    <w:rsid w:val="00371EF4"/>
    <w:rsid w:val="00372F26"/>
    <w:rsid w:val="00373E6A"/>
    <w:rsid w:val="0037734D"/>
    <w:rsid w:val="003833FF"/>
    <w:rsid w:val="00384240"/>
    <w:rsid w:val="00384B60"/>
    <w:rsid w:val="00384CE2"/>
    <w:rsid w:val="00385C67"/>
    <w:rsid w:val="00386210"/>
    <w:rsid w:val="0038668B"/>
    <w:rsid w:val="00386D00"/>
    <w:rsid w:val="0039094D"/>
    <w:rsid w:val="00391008"/>
    <w:rsid w:val="003912E5"/>
    <w:rsid w:val="00396BA2"/>
    <w:rsid w:val="00397B63"/>
    <w:rsid w:val="003A07AF"/>
    <w:rsid w:val="003A221C"/>
    <w:rsid w:val="003A29C7"/>
    <w:rsid w:val="003A4CBA"/>
    <w:rsid w:val="003A583B"/>
    <w:rsid w:val="003A6BBC"/>
    <w:rsid w:val="003A742C"/>
    <w:rsid w:val="003B01ED"/>
    <w:rsid w:val="003B0D83"/>
    <w:rsid w:val="003B1502"/>
    <w:rsid w:val="003B2A02"/>
    <w:rsid w:val="003B462D"/>
    <w:rsid w:val="003B54D7"/>
    <w:rsid w:val="003B6CFC"/>
    <w:rsid w:val="003B6D76"/>
    <w:rsid w:val="003C0651"/>
    <w:rsid w:val="003C0D04"/>
    <w:rsid w:val="003C3F1D"/>
    <w:rsid w:val="003C598D"/>
    <w:rsid w:val="003C5EA8"/>
    <w:rsid w:val="003D224A"/>
    <w:rsid w:val="003D35B6"/>
    <w:rsid w:val="003D420F"/>
    <w:rsid w:val="003D484A"/>
    <w:rsid w:val="003E1A75"/>
    <w:rsid w:val="003E20CC"/>
    <w:rsid w:val="003E25EE"/>
    <w:rsid w:val="003E41F8"/>
    <w:rsid w:val="003E4A79"/>
    <w:rsid w:val="003E4DBD"/>
    <w:rsid w:val="003E4E26"/>
    <w:rsid w:val="003E59E0"/>
    <w:rsid w:val="003E5FC0"/>
    <w:rsid w:val="003E6048"/>
    <w:rsid w:val="003E75A6"/>
    <w:rsid w:val="003F0795"/>
    <w:rsid w:val="003F0C70"/>
    <w:rsid w:val="003F2231"/>
    <w:rsid w:val="003F3159"/>
    <w:rsid w:val="003F3CF3"/>
    <w:rsid w:val="003F7AFA"/>
    <w:rsid w:val="00401966"/>
    <w:rsid w:val="00401F01"/>
    <w:rsid w:val="00402047"/>
    <w:rsid w:val="00402FB5"/>
    <w:rsid w:val="00403CEA"/>
    <w:rsid w:val="004049DC"/>
    <w:rsid w:val="004052DF"/>
    <w:rsid w:val="00410060"/>
    <w:rsid w:val="004125DB"/>
    <w:rsid w:val="00413BD6"/>
    <w:rsid w:val="00414569"/>
    <w:rsid w:val="00414FD6"/>
    <w:rsid w:val="004162C5"/>
    <w:rsid w:val="00416F10"/>
    <w:rsid w:val="004178B2"/>
    <w:rsid w:val="00417B2E"/>
    <w:rsid w:val="004260C8"/>
    <w:rsid w:val="00427B34"/>
    <w:rsid w:val="0043217F"/>
    <w:rsid w:val="0043281C"/>
    <w:rsid w:val="00432E81"/>
    <w:rsid w:val="0043496C"/>
    <w:rsid w:val="004352B4"/>
    <w:rsid w:val="00435A36"/>
    <w:rsid w:val="004369A3"/>
    <w:rsid w:val="00437F45"/>
    <w:rsid w:val="0044029B"/>
    <w:rsid w:val="004403D2"/>
    <w:rsid w:val="00441516"/>
    <w:rsid w:val="004425BB"/>
    <w:rsid w:val="00442809"/>
    <w:rsid w:val="00442C2B"/>
    <w:rsid w:val="00444FA4"/>
    <w:rsid w:val="00445154"/>
    <w:rsid w:val="00445E9E"/>
    <w:rsid w:val="0044691D"/>
    <w:rsid w:val="00451A1D"/>
    <w:rsid w:val="00452235"/>
    <w:rsid w:val="00453541"/>
    <w:rsid w:val="004551E3"/>
    <w:rsid w:val="004575A5"/>
    <w:rsid w:val="004607FE"/>
    <w:rsid w:val="00461009"/>
    <w:rsid w:val="00461AFE"/>
    <w:rsid w:val="004627AE"/>
    <w:rsid w:val="00472CFE"/>
    <w:rsid w:val="00472EE8"/>
    <w:rsid w:val="00476005"/>
    <w:rsid w:val="0047687B"/>
    <w:rsid w:val="0048307D"/>
    <w:rsid w:val="00483E86"/>
    <w:rsid w:val="00493ABB"/>
    <w:rsid w:val="00494965"/>
    <w:rsid w:val="00496232"/>
    <w:rsid w:val="00496958"/>
    <w:rsid w:val="0049772B"/>
    <w:rsid w:val="004A1EEE"/>
    <w:rsid w:val="004A3DED"/>
    <w:rsid w:val="004B2594"/>
    <w:rsid w:val="004B2E19"/>
    <w:rsid w:val="004B2E2A"/>
    <w:rsid w:val="004B32E4"/>
    <w:rsid w:val="004B52E7"/>
    <w:rsid w:val="004B54F1"/>
    <w:rsid w:val="004B5CC8"/>
    <w:rsid w:val="004C06CC"/>
    <w:rsid w:val="004C3606"/>
    <w:rsid w:val="004C412D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42E6"/>
    <w:rsid w:val="004E4C50"/>
    <w:rsid w:val="004E50C9"/>
    <w:rsid w:val="004E6A0E"/>
    <w:rsid w:val="004E7AA4"/>
    <w:rsid w:val="004F07D0"/>
    <w:rsid w:val="004F1441"/>
    <w:rsid w:val="004F2352"/>
    <w:rsid w:val="004F2E32"/>
    <w:rsid w:val="004F4DA3"/>
    <w:rsid w:val="00500783"/>
    <w:rsid w:val="00500D65"/>
    <w:rsid w:val="00510E7A"/>
    <w:rsid w:val="005126C3"/>
    <w:rsid w:val="00522529"/>
    <w:rsid w:val="00526611"/>
    <w:rsid w:val="00526CB2"/>
    <w:rsid w:val="00530A0C"/>
    <w:rsid w:val="005318F9"/>
    <w:rsid w:val="00532C8E"/>
    <w:rsid w:val="0053371F"/>
    <w:rsid w:val="00535253"/>
    <w:rsid w:val="00535B4F"/>
    <w:rsid w:val="00537513"/>
    <w:rsid w:val="005432B2"/>
    <w:rsid w:val="005460F1"/>
    <w:rsid w:val="00550978"/>
    <w:rsid w:val="0055299E"/>
    <w:rsid w:val="0055488A"/>
    <w:rsid w:val="00554C53"/>
    <w:rsid w:val="00557FEA"/>
    <w:rsid w:val="00560C76"/>
    <w:rsid w:val="00561A44"/>
    <w:rsid w:val="00563266"/>
    <w:rsid w:val="00563981"/>
    <w:rsid w:val="00564120"/>
    <w:rsid w:val="005652A4"/>
    <w:rsid w:val="00565633"/>
    <w:rsid w:val="00567688"/>
    <w:rsid w:val="0057042E"/>
    <w:rsid w:val="0057120F"/>
    <w:rsid w:val="005716B0"/>
    <w:rsid w:val="00571D66"/>
    <w:rsid w:val="0057535A"/>
    <w:rsid w:val="00575BE8"/>
    <w:rsid w:val="005778CF"/>
    <w:rsid w:val="0058064B"/>
    <w:rsid w:val="00584FEB"/>
    <w:rsid w:val="0058535A"/>
    <w:rsid w:val="00592C95"/>
    <w:rsid w:val="00592CED"/>
    <w:rsid w:val="00592DF4"/>
    <w:rsid w:val="00593535"/>
    <w:rsid w:val="00594724"/>
    <w:rsid w:val="00595DFD"/>
    <w:rsid w:val="00596973"/>
    <w:rsid w:val="005A04FD"/>
    <w:rsid w:val="005A2544"/>
    <w:rsid w:val="005A284B"/>
    <w:rsid w:val="005A375B"/>
    <w:rsid w:val="005A3CB8"/>
    <w:rsid w:val="005A3EB1"/>
    <w:rsid w:val="005A4BBD"/>
    <w:rsid w:val="005A5ECC"/>
    <w:rsid w:val="005A6844"/>
    <w:rsid w:val="005A722E"/>
    <w:rsid w:val="005B3FE8"/>
    <w:rsid w:val="005B4111"/>
    <w:rsid w:val="005B46BA"/>
    <w:rsid w:val="005B5B05"/>
    <w:rsid w:val="005B6CF6"/>
    <w:rsid w:val="005B7638"/>
    <w:rsid w:val="005B7C01"/>
    <w:rsid w:val="005C0AB9"/>
    <w:rsid w:val="005C2235"/>
    <w:rsid w:val="005C37BA"/>
    <w:rsid w:val="005D074B"/>
    <w:rsid w:val="005D37AF"/>
    <w:rsid w:val="005D4881"/>
    <w:rsid w:val="005D7114"/>
    <w:rsid w:val="005D74D3"/>
    <w:rsid w:val="005E019A"/>
    <w:rsid w:val="005E1D1E"/>
    <w:rsid w:val="005E1EDD"/>
    <w:rsid w:val="005E4654"/>
    <w:rsid w:val="005E472C"/>
    <w:rsid w:val="005F0D80"/>
    <w:rsid w:val="005F2C1B"/>
    <w:rsid w:val="005F5838"/>
    <w:rsid w:val="005F63A3"/>
    <w:rsid w:val="005F6719"/>
    <w:rsid w:val="005F740E"/>
    <w:rsid w:val="00601F42"/>
    <w:rsid w:val="00606A4E"/>
    <w:rsid w:val="0060720E"/>
    <w:rsid w:val="0060780A"/>
    <w:rsid w:val="00610A4F"/>
    <w:rsid w:val="00610FBC"/>
    <w:rsid w:val="0061312C"/>
    <w:rsid w:val="00613443"/>
    <w:rsid w:val="00613ED0"/>
    <w:rsid w:val="0061576D"/>
    <w:rsid w:val="00615855"/>
    <w:rsid w:val="00616194"/>
    <w:rsid w:val="00622FA1"/>
    <w:rsid w:val="00623C45"/>
    <w:rsid w:val="006246BA"/>
    <w:rsid w:val="006250FA"/>
    <w:rsid w:val="00627D91"/>
    <w:rsid w:val="006327D2"/>
    <w:rsid w:val="006337D7"/>
    <w:rsid w:val="00633936"/>
    <w:rsid w:val="00634A39"/>
    <w:rsid w:val="0063545E"/>
    <w:rsid w:val="00635500"/>
    <w:rsid w:val="00640C59"/>
    <w:rsid w:val="00641F8E"/>
    <w:rsid w:val="00642AD0"/>
    <w:rsid w:val="00643833"/>
    <w:rsid w:val="00643D4B"/>
    <w:rsid w:val="006444E7"/>
    <w:rsid w:val="006455C1"/>
    <w:rsid w:val="006466A6"/>
    <w:rsid w:val="00646B77"/>
    <w:rsid w:val="006476A5"/>
    <w:rsid w:val="00650650"/>
    <w:rsid w:val="00654802"/>
    <w:rsid w:val="00655AB1"/>
    <w:rsid w:val="006560CA"/>
    <w:rsid w:val="00661B24"/>
    <w:rsid w:val="0066423B"/>
    <w:rsid w:val="006652A3"/>
    <w:rsid w:val="006656C2"/>
    <w:rsid w:val="00667D6A"/>
    <w:rsid w:val="00670DEB"/>
    <w:rsid w:val="00672773"/>
    <w:rsid w:val="00672E00"/>
    <w:rsid w:val="00673180"/>
    <w:rsid w:val="00673696"/>
    <w:rsid w:val="00673A6D"/>
    <w:rsid w:val="006758B5"/>
    <w:rsid w:val="006763E5"/>
    <w:rsid w:val="00677E38"/>
    <w:rsid w:val="0068054C"/>
    <w:rsid w:val="00680DC5"/>
    <w:rsid w:val="0068186F"/>
    <w:rsid w:val="006824F3"/>
    <w:rsid w:val="0068348A"/>
    <w:rsid w:val="006840D4"/>
    <w:rsid w:val="006842AD"/>
    <w:rsid w:val="00686085"/>
    <w:rsid w:val="006861E5"/>
    <w:rsid w:val="0068732A"/>
    <w:rsid w:val="00697FC8"/>
    <w:rsid w:val="006A47D8"/>
    <w:rsid w:val="006A5939"/>
    <w:rsid w:val="006A5F23"/>
    <w:rsid w:val="006A6BB7"/>
    <w:rsid w:val="006A6C51"/>
    <w:rsid w:val="006B0D0A"/>
    <w:rsid w:val="006B380A"/>
    <w:rsid w:val="006B66F7"/>
    <w:rsid w:val="006C01CA"/>
    <w:rsid w:val="006C0709"/>
    <w:rsid w:val="006C0C56"/>
    <w:rsid w:val="006C1460"/>
    <w:rsid w:val="006C23DF"/>
    <w:rsid w:val="006C2B36"/>
    <w:rsid w:val="006C360D"/>
    <w:rsid w:val="006C3E27"/>
    <w:rsid w:val="006C3EA6"/>
    <w:rsid w:val="006C4B95"/>
    <w:rsid w:val="006C540B"/>
    <w:rsid w:val="006C547F"/>
    <w:rsid w:val="006C5892"/>
    <w:rsid w:val="006C7F63"/>
    <w:rsid w:val="006D0BFE"/>
    <w:rsid w:val="006D0C6A"/>
    <w:rsid w:val="006D1EEC"/>
    <w:rsid w:val="006D2478"/>
    <w:rsid w:val="006D4AC5"/>
    <w:rsid w:val="006D53D4"/>
    <w:rsid w:val="006D5C1D"/>
    <w:rsid w:val="006E05D7"/>
    <w:rsid w:val="006E1247"/>
    <w:rsid w:val="006E2F99"/>
    <w:rsid w:val="006E32AB"/>
    <w:rsid w:val="006E3C31"/>
    <w:rsid w:val="006E5632"/>
    <w:rsid w:val="006E5B0B"/>
    <w:rsid w:val="006E71D3"/>
    <w:rsid w:val="006F0961"/>
    <w:rsid w:val="006F0B02"/>
    <w:rsid w:val="006F0EE2"/>
    <w:rsid w:val="006F1C40"/>
    <w:rsid w:val="006F2D23"/>
    <w:rsid w:val="006F6E54"/>
    <w:rsid w:val="00702C7B"/>
    <w:rsid w:val="007035ED"/>
    <w:rsid w:val="00704750"/>
    <w:rsid w:val="007051B0"/>
    <w:rsid w:val="007057FA"/>
    <w:rsid w:val="007105ED"/>
    <w:rsid w:val="00713393"/>
    <w:rsid w:val="00713C8A"/>
    <w:rsid w:val="0071469D"/>
    <w:rsid w:val="007151DC"/>
    <w:rsid w:val="00716614"/>
    <w:rsid w:val="0071678A"/>
    <w:rsid w:val="00720729"/>
    <w:rsid w:val="00720D00"/>
    <w:rsid w:val="007240F3"/>
    <w:rsid w:val="00724A7E"/>
    <w:rsid w:val="007252A8"/>
    <w:rsid w:val="0072569A"/>
    <w:rsid w:val="00725E81"/>
    <w:rsid w:val="0072702B"/>
    <w:rsid w:val="00730FD1"/>
    <w:rsid w:val="00732E8F"/>
    <w:rsid w:val="00732EAB"/>
    <w:rsid w:val="00735BD9"/>
    <w:rsid w:val="0073699F"/>
    <w:rsid w:val="0074338D"/>
    <w:rsid w:val="00743D24"/>
    <w:rsid w:val="00744636"/>
    <w:rsid w:val="00745CD2"/>
    <w:rsid w:val="00746A1C"/>
    <w:rsid w:val="00746F2D"/>
    <w:rsid w:val="0075077B"/>
    <w:rsid w:val="0075094D"/>
    <w:rsid w:val="00752605"/>
    <w:rsid w:val="00753622"/>
    <w:rsid w:val="0075476E"/>
    <w:rsid w:val="00755647"/>
    <w:rsid w:val="00756C59"/>
    <w:rsid w:val="0075744E"/>
    <w:rsid w:val="00760C25"/>
    <w:rsid w:val="00764D1B"/>
    <w:rsid w:val="00764D58"/>
    <w:rsid w:val="00764EB5"/>
    <w:rsid w:val="00771D27"/>
    <w:rsid w:val="00772555"/>
    <w:rsid w:val="00777523"/>
    <w:rsid w:val="007800F0"/>
    <w:rsid w:val="00783977"/>
    <w:rsid w:val="00783E3B"/>
    <w:rsid w:val="00785F51"/>
    <w:rsid w:val="00786D12"/>
    <w:rsid w:val="007872CC"/>
    <w:rsid w:val="00790BA8"/>
    <w:rsid w:val="007920C4"/>
    <w:rsid w:val="0079273E"/>
    <w:rsid w:val="00792BA1"/>
    <w:rsid w:val="00794232"/>
    <w:rsid w:val="007958B0"/>
    <w:rsid w:val="00796709"/>
    <w:rsid w:val="00796A68"/>
    <w:rsid w:val="007A0E71"/>
    <w:rsid w:val="007A1BD5"/>
    <w:rsid w:val="007A251E"/>
    <w:rsid w:val="007A5073"/>
    <w:rsid w:val="007A540B"/>
    <w:rsid w:val="007A7383"/>
    <w:rsid w:val="007A7BE8"/>
    <w:rsid w:val="007B35CC"/>
    <w:rsid w:val="007B3726"/>
    <w:rsid w:val="007B37E8"/>
    <w:rsid w:val="007B43ED"/>
    <w:rsid w:val="007C0E80"/>
    <w:rsid w:val="007C23BA"/>
    <w:rsid w:val="007C38D0"/>
    <w:rsid w:val="007C5D2D"/>
    <w:rsid w:val="007C604C"/>
    <w:rsid w:val="007C6208"/>
    <w:rsid w:val="007C6D14"/>
    <w:rsid w:val="007C6D53"/>
    <w:rsid w:val="007C7B49"/>
    <w:rsid w:val="007D2625"/>
    <w:rsid w:val="007D36DA"/>
    <w:rsid w:val="007D4958"/>
    <w:rsid w:val="007D5FE5"/>
    <w:rsid w:val="007D633B"/>
    <w:rsid w:val="007D6F90"/>
    <w:rsid w:val="007D7C41"/>
    <w:rsid w:val="007E0FD7"/>
    <w:rsid w:val="007E204F"/>
    <w:rsid w:val="007E4C92"/>
    <w:rsid w:val="007E7F2E"/>
    <w:rsid w:val="007F3202"/>
    <w:rsid w:val="007F371E"/>
    <w:rsid w:val="007F5B4B"/>
    <w:rsid w:val="007F79BC"/>
    <w:rsid w:val="00800A1B"/>
    <w:rsid w:val="00802FAC"/>
    <w:rsid w:val="00806D72"/>
    <w:rsid w:val="00810867"/>
    <w:rsid w:val="00810FA6"/>
    <w:rsid w:val="008128A1"/>
    <w:rsid w:val="00814B2A"/>
    <w:rsid w:val="00814B67"/>
    <w:rsid w:val="00815013"/>
    <w:rsid w:val="0081650D"/>
    <w:rsid w:val="008174B2"/>
    <w:rsid w:val="00822FED"/>
    <w:rsid w:val="00831968"/>
    <w:rsid w:val="0083209B"/>
    <w:rsid w:val="008326A7"/>
    <w:rsid w:val="00833EFE"/>
    <w:rsid w:val="0083491D"/>
    <w:rsid w:val="00837C0C"/>
    <w:rsid w:val="0084130C"/>
    <w:rsid w:val="008451D3"/>
    <w:rsid w:val="00847047"/>
    <w:rsid w:val="00847211"/>
    <w:rsid w:val="00850996"/>
    <w:rsid w:val="00853457"/>
    <w:rsid w:val="00853699"/>
    <w:rsid w:val="00853887"/>
    <w:rsid w:val="0085436D"/>
    <w:rsid w:val="00855A9C"/>
    <w:rsid w:val="00855CD8"/>
    <w:rsid w:val="0085600D"/>
    <w:rsid w:val="00860EF7"/>
    <w:rsid w:val="00861A62"/>
    <w:rsid w:val="00861F71"/>
    <w:rsid w:val="00864168"/>
    <w:rsid w:val="00864D19"/>
    <w:rsid w:val="008656D9"/>
    <w:rsid w:val="00866602"/>
    <w:rsid w:val="00867C93"/>
    <w:rsid w:val="00870821"/>
    <w:rsid w:val="00871677"/>
    <w:rsid w:val="008716DC"/>
    <w:rsid w:val="00872620"/>
    <w:rsid w:val="00873D59"/>
    <w:rsid w:val="008774DA"/>
    <w:rsid w:val="00877F0C"/>
    <w:rsid w:val="0088528B"/>
    <w:rsid w:val="00885B0A"/>
    <w:rsid w:val="00891FBD"/>
    <w:rsid w:val="008936D8"/>
    <w:rsid w:val="008964EC"/>
    <w:rsid w:val="0089684D"/>
    <w:rsid w:val="0089769C"/>
    <w:rsid w:val="008A084B"/>
    <w:rsid w:val="008A2BC1"/>
    <w:rsid w:val="008A2BE6"/>
    <w:rsid w:val="008A424D"/>
    <w:rsid w:val="008B0A35"/>
    <w:rsid w:val="008B410F"/>
    <w:rsid w:val="008B42BA"/>
    <w:rsid w:val="008B53C9"/>
    <w:rsid w:val="008B5A9E"/>
    <w:rsid w:val="008B65A3"/>
    <w:rsid w:val="008C070C"/>
    <w:rsid w:val="008C0884"/>
    <w:rsid w:val="008C0C14"/>
    <w:rsid w:val="008C0E81"/>
    <w:rsid w:val="008C12DD"/>
    <w:rsid w:val="008C1D2A"/>
    <w:rsid w:val="008C25D1"/>
    <w:rsid w:val="008C3630"/>
    <w:rsid w:val="008C41EA"/>
    <w:rsid w:val="008D05E6"/>
    <w:rsid w:val="008D19B7"/>
    <w:rsid w:val="008D2712"/>
    <w:rsid w:val="008D4413"/>
    <w:rsid w:val="008D665C"/>
    <w:rsid w:val="008E15E3"/>
    <w:rsid w:val="008E508E"/>
    <w:rsid w:val="008E54C4"/>
    <w:rsid w:val="008E5E55"/>
    <w:rsid w:val="008E710A"/>
    <w:rsid w:val="008E794F"/>
    <w:rsid w:val="008E7AC7"/>
    <w:rsid w:val="008F0C52"/>
    <w:rsid w:val="008F252C"/>
    <w:rsid w:val="008F3F64"/>
    <w:rsid w:val="008F4BF6"/>
    <w:rsid w:val="008F53A9"/>
    <w:rsid w:val="009019A2"/>
    <w:rsid w:val="009042DB"/>
    <w:rsid w:val="009151F7"/>
    <w:rsid w:val="00915309"/>
    <w:rsid w:val="0092088F"/>
    <w:rsid w:val="00920AC2"/>
    <w:rsid w:val="00921F1C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5FC5"/>
    <w:rsid w:val="00936C2B"/>
    <w:rsid w:val="00946D14"/>
    <w:rsid w:val="0095019A"/>
    <w:rsid w:val="00950A45"/>
    <w:rsid w:val="00950AE4"/>
    <w:rsid w:val="00951528"/>
    <w:rsid w:val="00951F74"/>
    <w:rsid w:val="00953072"/>
    <w:rsid w:val="00953CC8"/>
    <w:rsid w:val="009548EC"/>
    <w:rsid w:val="009560FD"/>
    <w:rsid w:val="009566FC"/>
    <w:rsid w:val="009575C0"/>
    <w:rsid w:val="00961061"/>
    <w:rsid w:val="00961142"/>
    <w:rsid w:val="00965B4D"/>
    <w:rsid w:val="00966BF5"/>
    <w:rsid w:val="009672DB"/>
    <w:rsid w:val="00967FD3"/>
    <w:rsid w:val="009702C9"/>
    <w:rsid w:val="0097239F"/>
    <w:rsid w:val="009736E6"/>
    <w:rsid w:val="009738C8"/>
    <w:rsid w:val="009803C2"/>
    <w:rsid w:val="00980C44"/>
    <w:rsid w:val="009839BC"/>
    <w:rsid w:val="00985120"/>
    <w:rsid w:val="00986472"/>
    <w:rsid w:val="009875BC"/>
    <w:rsid w:val="00991222"/>
    <w:rsid w:val="009920C6"/>
    <w:rsid w:val="00992716"/>
    <w:rsid w:val="00993B74"/>
    <w:rsid w:val="00994CC8"/>
    <w:rsid w:val="00996B50"/>
    <w:rsid w:val="009A0380"/>
    <w:rsid w:val="009A1403"/>
    <w:rsid w:val="009A1735"/>
    <w:rsid w:val="009A4935"/>
    <w:rsid w:val="009A698D"/>
    <w:rsid w:val="009A6C62"/>
    <w:rsid w:val="009A6E41"/>
    <w:rsid w:val="009B7024"/>
    <w:rsid w:val="009C246D"/>
    <w:rsid w:val="009C258C"/>
    <w:rsid w:val="009C33E6"/>
    <w:rsid w:val="009C4D4B"/>
    <w:rsid w:val="009C7C38"/>
    <w:rsid w:val="009D1A6F"/>
    <w:rsid w:val="009D2327"/>
    <w:rsid w:val="009D57CF"/>
    <w:rsid w:val="009E0C6C"/>
    <w:rsid w:val="009E1AC6"/>
    <w:rsid w:val="009E1EA1"/>
    <w:rsid w:val="009E4F63"/>
    <w:rsid w:val="009E6CF8"/>
    <w:rsid w:val="009F0E87"/>
    <w:rsid w:val="009F568A"/>
    <w:rsid w:val="009F5F0C"/>
    <w:rsid w:val="00A00458"/>
    <w:rsid w:val="00A00AB5"/>
    <w:rsid w:val="00A0348A"/>
    <w:rsid w:val="00A04C88"/>
    <w:rsid w:val="00A06ACB"/>
    <w:rsid w:val="00A07497"/>
    <w:rsid w:val="00A149C0"/>
    <w:rsid w:val="00A149D5"/>
    <w:rsid w:val="00A14EE5"/>
    <w:rsid w:val="00A17A16"/>
    <w:rsid w:val="00A2223F"/>
    <w:rsid w:val="00A229C4"/>
    <w:rsid w:val="00A22E84"/>
    <w:rsid w:val="00A233C1"/>
    <w:rsid w:val="00A23944"/>
    <w:rsid w:val="00A25E02"/>
    <w:rsid w:val="00A25F75"/>
    <w:rsid w:val="00A26769"/>
    <w:rsid w:val="00A26F20"/>
    <w:rsid w:val="00A303EC"/>
    <w:rsid w:val="00A31278"/>
    <w:rsid w:val="00A3255C"/>
    <w:rsid w:val="00A32F0F"/>
    <w:rsid w:val="00A33E1C"/>
    <w:rsid w:val="00A34239"/>
    <w:rsid w:val="00A344A5"/>
    <w:rsid w:val="00A34B37"/>
    <w:rsid w:val="00A36D60"/>
    <w:rsid w:val="00A40215"/>
    <w:rsid w:val="00A4023A"/>
    <w:rsid w:val="00A408FE"/>
    <w:rsid w:val="00A40DE9"/>
    <w:rsid w:val="00A4114A"/>
    <w:rsid w:val="00A4334C"/>
    <w:rsid w:val="00A438FB"/>
    <w:rsid w:val="00A44CB5"/>
    <w:rsid w:val="00A45398"/>
    <w:rsid w:val="00A456C9"/>
    <w:rsid w:val="00A51E20"/>
    <w:rsid w:val="00A57633"/>
    <w:rsid w:val="00A57F8A"/>
    <w:rsid w:val="00A7275F"/>
    <w:rsid w:val="00A73877"/>
    <w:rsid w:val="00A73D28"/>
    <w:rsid w:val="00A74E65"/>
    <w:rsid w:val="00A76339"/>
    <w:rsid w:val="00A8457C"/>
    <w:rsid w:val="00A84DD0"/>
    <w:rsid w:val="00A85BFB"/>
    <w:rsid w:val="00A86484"/>
    <w:rsid w:val="00A90484"/>
    <w:rsid w:val="00A934A8"/>
    <w:rsid w:val="00A93AAC"/>
    <w:rsid w:val="00A94242"/>
    <w:rsid w:val="00A96F11"/>
    <w:rsid w:val="00AA1423"/>
    <w:rsid w:val="00AA1CF9"/>
    <w:rsid w:val="00AA2EFC"/>
    <w:rsid w:val="00AA31B7"/>
    <w:rsid w:val="00AA363C"/>
    <w:rsid w:val="00AA3677"/>
    <w:rsid w:val="00AA47DF"/>
    <w:rsid w:val="00AA4EEE"/>
    <w:rsid w:val="00AA5C44"/>
    <w:rsid w:val="00AA65F6"/>
    <w:rsid w:val="00AA670B"/>
    <w:rsid w:val="00AA7216"/>
    <w:rsid w:val="00AB21BE"/>
    <w:rsid w:val="00AB4590"/>
    <w:rsid w:val="00AB4CDC"/>
    <w:rsid w:val="00AB52D6"/>
    <w:rsid w:val="00AB60B1"/>
    <w:rsid w:val="00AB6416"/>
    <w:rsid w:val="00AB6DF2"/>
    <w:rsid w:val="00AB7C6E"/>
    <w:rsid w:val="00AC1BC3"/>
    <w:rsid w:val="00AC1F5E"/>
    <w:rsid w:val="00AC3374"/>
    <w:rsid w:val="00AC3FC7"/>
    <w:rsid w:val="00AC761E"/>
    <w:rsid w:val="00AD02CF"/>
    <w:rsid w:val="00AD09C4"/>
    <w:rsid w:val="00AD15A5"/>
    <w:rsid w:val="00AD1B8D"/>
    <w:rsid w:val="00AD4B72"/>
    <w:rsid w:val="00AD5110"/>
    <w:rsid w:val="00AD6FCF"/>
    <w:rsid w:val="00AE1104"/>
    <w:rsid w:val="00AE1D11"/>
    <w:rsid w:val="00AE1DA5"/>
    <w:rsid w:val="00AE21A8"/>
    <w:rsid w:val="00AE307B"/>
    <w:rsid w:val="00AE34F6"/>
    <w:rsid w:val="00AE3A01"/>
    <w:rsid w:val="00AE4089"/>
    <w:rsid w:val="00AF21EA"/>
    <w:rsid w:val="00AF35A7"/>
    <w:rsid w:val="00AF3613"/>
    <w:rsid w:val="00AF4590"/>
    <w:rsid w:val="00AF5804"/>
    <w:rsid w:val="00AF5E53"/>
    <w:rsid w:val="00B01340"/>
    <w:rsid w:val="00B05D5C"/>
    <w:rsid w:val="00B06B58"/>
    <w:rsid w:val="00B072D7"/>
    <w:rsid w:val="00B07DFF"/>
    <w:rsid w:val="00B12B44"/>
    <w:rsid w:val="00B131C0"/>
    <w:rsid w:val="00B144D6"/>
    <w:rsid w:val="00B146BF"/>
    <w:rsid w:val="00B15B47"/>
    <w:rsid w:val="00B16C95"/>
    <w:rsid w:val="00B17BB5"/>
    <w:rsid w:val="00B25C20"/>
    <w:rsid w:val="00B25DA5"/>
    <w:rsid w:val="00B262BC"/>
    <w:rsid w:val="00B27D57"/>
    <w:rsid w:val="00B31F1C"/>
    <w:rsid w:val="00B32EE1"/>
    <w:rsid w:val="00B33723"/>
    <w:rsid w:val="00B3436F"/>
    <w:rsid w:val="00B34627"/>
    <w:rsid w:val="00B353E8"/>
    <w:rsid w:val="00B35A33"/>
    <w:rsid w:val="00B40414"/>
    <w:rsid w:val="00B458FB"/>
    <w:rsid w:val="00B46856"/>
    <w:rsid w:val="00B479BE"/>
    <w:rsid w:val="00B50567"/>
    <w:rsid w:val="00B506B6"/>
    <w:rsid w:val="00B51B8D"/>
    <w:rsid w:val="00B5294E"/>
    <w:rsid w:val="00B54417"/>
    <w:rsid w:val="00B54ABE"/>
    <w:rsid w:val="00B57DA5"/>
    <w:rsid w:val="00B60166"/>
    <w:rsid w:val="00B62B59"/>
    <w:rsid w:val="00B641B8"/>
    <w:rsid w:val="00B64661"/>
    <w:rsid w:val="00B66B26"/>
    <w:rsid w:val="00B67E58"/>
    <w:rsid w:val="00B70171"/>
    <w:rsid w:val="00B70B2E"/>
    <w:rsid w:val="00B713B0"/>
    <w:rsid w:val="00B71754"/>
    <w:rsid w:val="00B72131"/>
    <w:rsid w:val="00B7447D"/>
    <w:rsid w:val="00B75F03"/>
    <w:rsid w:val="00B776B0"/>
    <w:rsid w:val="00B80BE4"/>
    <w:rsid w:val="00B81869"/>
    <w:rsid w:val="00B822C9"/>
    <w:rsid w:val="00B82E9D"/>
    <w:rsid w:val="00B84898"/>
    <w:rsid w:val="00B85057"/>
    <w:rsid w:val="00B85A9D"/>
    <w:rsid w:val="00B86448"/>
    <w:rsid w:val="00B86F6B"/>
    <w:rsid w:val="00B90A32"/>
    <w:rsid w:val="00B942D8"/>
    <w:rsid w:val="00B9467A"/>
    <w:rsid w:val="00B94942"/>
    <w:rsid w:val="00B94D6A"/>
    <w:rsid w:val="00B9738D"/>
    <w:rsid w:val="00BA1C1C"/>
    <w:rsid w:val="00BA4724"/>
    <w:rsid w:val="00BA5AD9"/>
    <w:rsid w:val="00BA7502"/>
    <w:rsid w:val="00BB0C3B"/>
    <w:rsid w:val="00BB0E36"/>
    <w:rsid w:val="00BB1367"/>
    <w:rsid w:val="00BB6AAE"/>
    <w:rsid w:val="00BC3095"/>
    <w:rsid w:val="00BC4B9F"/>
    <w:rsid w:val="00BC537F"/>
    <w:rsid w:val="00BD0F2B"/>
    <w:rsid w:val="00BD2C10"/>
    <w:rsid w:val="00BD5883"/>
    <w:rsid w:val="00BD6609"/>
    <w:rsid w:val="00BD7022"/>
    <w:rsid w:val="00BD7F00"/>
    <w:rsid w:val="00BE19F7"/>
    <w:rsid w:val="00BE22A4"/>
    <w:rsid w:val="00BE2AA7"/>
    <w:rsid w:val="00BE311A"/>
    <w:rsid w:val="00BE3B10"/>
    <w:rsid w:val="00BE3C42"/>
    <w:rsid w:val="00BE5681"/>
    <w:rsid w:val="00BE72B4"/>
    <w:rsid w:val="00BE7C98"/>
    <w:rsid w:val="00BF0675"/>
    <w:rsid w:val="00BF26F6"/>
    <w:rsid w:val="00BF2760"/>
    <w:rsid w:val="00BF46A1"/>
    <w:rsid w:val="00BF4717"/>
    <w:rsid w:val="00BF4CAD"/>
    <w:rsid w:val="00BF67F2"/>
    <w:rsid w:val="00BF7803"/>
    <w:rsid w:val="00C00461"/>
    <w:rsid w:val="00C0071A"/>
    <w:rsid w:val="00C01CB8"/>
    <w:rsid w:val="00C023B8"/>
    <w:rsid w:val="00C02688"/>
    <w:rsid w:val="00C02C36"/>
    <w:rsid w:val="00C03875"/>
    <w:rsid w:val="00C0387D"/>
    <w:rsid w:val="00C0532C"/>
    <w:rsid w:val="00C063D4"/>
    <w:rsid w:val="00C0650B"/>
    <w:rsid w:val="00C0694F"/>
    <w:rsid w:val="00C069F9"/>
    <w:rsid w:val="00C07481"/>
    <w:rsid w:val="00C077AF"/>
    <w:rsid w:val="00C114CD"/>
    <w:rsid w:val="00C122A8"/>
    <w:rsid w:val="00C15325"/>
    <w:rsid w:val="00C172A2"/>
    <w:rsid w:val="00C2027A"/>
    <w:rsid w:val="00C20A90"/>
    <w:rsid w:val="00C25237"/>
    <w:rsid w:val="00C25AB5"/>
    <w:rsid w:val="00C300DA"/>
    <w:rsid w:val="00C30AF2"/>
    <w:rsid w:val="00C40CBC"/>
    <w:rsid w:val="00C42D3A"/>
    <w:rsid w:val="00C42F6D"/>
    <w:rsid w:val="00C440DD"/>
    <w:rsid w:val="00C44457"/>
    <w:rsid w:val="00C45E8A"/>
    <w:rsid w:val="00C46536"/>
    <w:rsid w:val="00C522ED"/>
    <w:rsid w:val="00C52B07"/>
    <w:rsid w:val="00C538FB"/>
    <w:rsid w:val="00C5496B"/>
    <w:rsid w:val="00C549B5"/>
    <w:rsid w:val="00C55038"/>
    <w:rsid w:val="00C60F62"/>
    <w:rsid w:val="00C656F4"/>
    <w:rsid w:val="00C6654B"/>
    <w:rsid w:val="00C665B5"/>
    <w:rsid w:val="00C67DBD"/>
    <w:rsid w:val="00C70837"/>
    <w:rsid w:val="00C7095D"/>
    <w:rsid w:val="00C70B9B"/>
    <w:rsid w:val="00C72CFA"/>
    <w:rsid w:val="00C7386C"/>
    <w:rsid w:val="00C73FE7"/>
    <w:rsid w:val="00C776CD"/>
    <w:rsid w:val="00C80689"/>
    <w:rsid w:val="00C81127"/>
    <w:rsid w:val="00C819EC"/>
    <w:rsid w:val="00C86D74"/>
    <w:rsid w:val="00C870B9"/>
    <w:rsid w:val="00C87DC5"/>
    <w:rsid w:val="00C87E19"/>
    <w:rsid w:val="00C91B54"/>
    <w:rsid w:val="00C91C45"/>
    <w:rsid w:val="00C933BC"/>
    <w:rsid w:val="00C93EC7"/>
    <w:rsid w:val="00C944A3"/>
    <w:rsid w:val="00C966ED"/>
    <w:rsid w:val="00CA1A69"/>
    <w:rsid w:val="00CA2463"/>
    <w:rsid w:val="00CA2844"/>
    <w:rsid w:val="00CA3791"/>
    <w:rsid w:val="00CA5824"/>
    <w:rsid w:val="00CA6037"/>
    <w:rsid w:val="00CA72B8"/>
    <w:rsid w:val="00CB0328"/>
    <w:rsid w:val="00CB5692"/>
    <w:rsid w:val="00CB5D66"/>
    <w:rsid w:val="00CB697F"/>
    <w:rsid w:val="00CC0391"/>
    <w:rsid w:val="00CC1B2C"/>
    <w:rsid w:val="00CC52CD"/>
    <w:rsid w:val="00CC56E5"/>
    <w:rsid w:val="00CC77F1"/>
    <w:rsid w:val="00CD3F30"/>
    <w:rsid w:val="00CD470A"/>
    <w:rsid w:val="00CD5F12"/>
    <w:rsid w:val="00CD6D1D"/>
    <w:rsid w:val="00CE0CE9"/>
    <w:rsid w:val="00CE1688"/>
    <w:rsid w:val="00CE2561"/>
    <w:rsid w:val="00CE2785"/>
    <w:rsid w:val="00CE302F"/>
    <w:rsid w:val="00CE39C3"/>
    <w:rsid w:val="00CE4AF4"/>
    <w:rsid w:val="00CE4F19"/>
    <w:rsid w:val="00CE66AF"/>
    <w:rsid w:val="00CF1E6E"/>
    <w:rsid w:val="00CF2070"/>
    <w:rsid w:val="00CF2B12"/>
    <w:rsid w:val="00CF496C"/>
    <w:rsid w:val="00CF4A26"/>
    <w:rsid w:val="00CF5206"/>
    <w:rsid w:val="00CF68BC"/>
    <w:rsid w:val="00CF7123"/>
    <w:rsid w:val="00CF73E6"/>
    <w:rsid w:val="00CF7FE4"/>
    <w:rsid w:val="00D008BC"/>
    <w:rsid w:val="00D009EF"/>
    <w:rsid w:val="00D0307B"/>
    <w:rsid w:val="00D03DEB"/>
    <w:rsid w:val="00D03E50"/>
    <w:rsid w:val="00D04320"/>
    <w:rsid w:val="00D06967"/>
    <w:rsid w:val="00D06B1B"/>
    <w:rsid w:val="00D10919"/>
    <w:rsid w:val="00D11F5D"/>
    <w:rsid w:val="00D122D0"/>
    <w:rsid w:val="00D1572A"/>
    <w:rsid w:val="00D16C82"/>
    <w:rsid w:val="00D20B84"/>
    <w:rsid w:val="00D226E1"/>
    <w:rsid w:val="00D2393C"/>
    <w:rsid w:val="00D23AE3"/>
    <w:rsid w:val="00D254DA"/>
    <w:rsid w:val="00D266B7"/>
    <w:rsid w:val="00D27C9E"/>
    <w:rsid w:val="00D333E3"/>
    <w:rsid w:val="00D33C0C"/>
    <w:rsid w:val="00D34966"/>
    <w:rsid w:val="00D350B4"/>
    <w:rsid w:val="00D415E4"/>
    <w:rsid w:val="00D41841"/>
    <w:rsid w:val="00D41E00"/>
    <w:rsid w:val="00D478A4"/>
    <w:rsid w:val="00D47B45"/>
    <w:rsid w:val="00D5200A"/>
    <w:rsid w:val="00D564EC"/>
    <w:rsid w:val="00D602AB"/>
    <w:rsid w:val="00D606CC"/>
    <w:rsid w:val="00D613BE"/>
    <w:rsid w:val="00D62510"/>
    <w:rsid w:val="00D66196"/>
    <w:rsid w:val="00D6676E"/>
    <w:rsid w:val="00D67426"/>
    <w:rsid w:val="00D71761"/>
    <w:rsid w:val="00D73277"/>
    <w:rsid w:val="00D7362C"/>
    <w:rsid w:val="00D772E6"/>
    <w:rsid w:val="00D773C2"/>
    <w:rsid w:val="00D77632"/>
    <w:rsid w:val="00D8025B"/>
    <w:rsid w:val="00D8035E"/>
    <w:rsid w:val="00D8144F"/>
    <w:rsid w:val="00D90A12"/>
    <w:rsid w:val="00D943CF"/>
    <w:rsid w:val="00D9747A"/>
    <w:rsid w:val="00D9763B"/>
    <w:rsid w:val="00D97ECE"/>
    <w:rsid w:val="00DA00EF"/>
    <w:rsid w:val="00DA08CC"/>
    <w:rsid w:val="00DA2DBF"/>
    <w:rsid w:val="00DA3642"/>
    <w:rsid w:val="00DA4F40"/>
    <w:rsid w:val="00DA52E5"/>
    <w:rsid w:val="00DA5486"/>
    <w:rsid w:val="00DA5B46"/>
    <w:rsid w:val="00DA5FB0"/>
    <w:rsid w:val="00DB0A7B"/>
    <w:rsid w:val="00DB1A51"/>
    <w:rsid w:val="00DB357E"/>
    <w:rsid w:val="00DB3592"/>
    <w:rsid w:val="00DB68C1"/>
    <w:rsid w:val="00DB7D90"/>
    <w:rsid w:val="00DC0264"/>
    <w:rsid w:val="00DC0541"/>
    <w:rsid w:val="00DC17B3"/>
    <w:rsid w:val="00DC573E"/>
    <w:rsid w:val="00DC6020"/>
    <w:rsid w:val="00DC6E1C"/>
    <w:rsid w:val="00DD0924"/>
    <w:rsid w:val="00DD1B02"/>
    <w:rsid w:val="00DD2517"/>
    <w:rsid w:val="00DD55AB"/>
    <w:rsid w:val="00DD72E7"/>
    <w:rsid w:val="00DD7D15"/>
    <w:rsid w:val="00DE0CB5"/>
    <w:rsid w:val="00DE28E7"/>
    <w:rsid w:val="00DE2939"/>
    <w:rsid w:val="00DE4219"/>
    <w:rsid w:val="00DF4118"/>
    <w:rsid w:val="00DF4A6F"/>
    <w:rsid w:val="00DF5C06"/>
    <w:rsid w:val="00DF735E"/>
    <w:rsid w:val="00E00597"/>
    <w:rsid w:val="00E042C5"/>
    <w:rsid w:val="00E0523D"/>
    <w:rsid w:val="00E13BAF"/>
    <w:rsid w:val="00E14307"/>
    <w:rsid w:val="00E146D2"/>
    <w:rsid w:val="00E15711"/>
    <w:rsid w:val="00E15C8A"/>
    <w:rsid w:val="00E17966"/>
    <w:rsid w:val="00E23EA4"/>
    <w:rsid w:val="00E24D9C"/>
    <w:rsid w:val="00E24F2D"/>
    <w:rsid w:val="00E25EF7"/>
    <w:rsid w:val="00E26C84"/>
    <w:rsid w:val="00E26FDA"/>
    <w:rsid w:val="00E27A60"/>
    <w:rsid w:val="00E3087A"/>
    <w:rsid w:val="00E31BD9"/>
    <w:rsid w:val="00E33047"/>
    <w:rsid w:val="00E3413C"/>
    <w:rsid w:val="00E34E77"/>
    <w:rsid w:val="00E36F40"/>
    <w:rsid w:val="00E422D7"/>
    <w:rsid w:val="00E42DB0"/>
    <w:rsid w:val="00E442BD"/>
    <w:rsid w:val="00E44778"/>
    <w:rsid w:val="00E45485"/>
    <w:rsid w:val="00E466E6"/>
    <w:rsid w:val="00E46AB2"/>
    <w:rsid w:val="00E50EBB"/>
    <w:rsid w:val="00E51F36"/>
    <w:rsid w:val="00E5271E"/>
    <w:rsid w:val="00E53632"/>
    <w:rsid w:val="00E5611E"/>
    <w:rsid w:val="00E57C0B"/>
    <w:rsid w:val="00E6151B"/>
    <w:rsid w:val="00E61608"/>
    <w:rsid w:val="00E624CE"/>
    <w:rsid w:val="00E6396A"/>
    <w:rsid w:val="00E64625"/>
    <w:rsid w:val="00E6720C"/>
    <w:rsid w:val="00E67670"/>
    <w:rsid w:val="00E70360"/>
    <w:rsid w:val="00E70DDF"/>
    <w:rsid w:val="00E716BC"/>
    <w:rsid w:val="00E720B2"/>
    <w:rsid w:val="00E724E6"/>
    <w:rsid w:val="00E80F6A"/>
    <w:rsid w:val="00E83EE2"/>
    <w:rsid w:val="00E84C57"/>
    <w:rsid w:val="00E85026"/>
    <w:rsid w:val="00E85840"/>
    <w:rsid w:val="00E85853"/>
    <w:rsid w:val="00E86E0A"/>
    <w:rsid w:val="00E87AAD"/>
    <w:rsid w:val="00E92467"/>
    <w:rsid w:val="00E92994"/>
    <w:rsid w:val="00E9307A"/>
    <w:rsid w:val="00E95DC1"/>
    <w:rsid w:val="00E96BBE"/>
    <w:rsid w:val="00EA0C18"/>
    <w:rsid w:val="00EA0E65"/>
    <w:rsid w:val="00EA179B"/>
    <w:rsid w:val="00EA2D80"/>
    <w:rsid w:val="00EA37A3"/>
    <w:rsid w:val="00EA3830"/>
    <w:rsid w:val="00EA4265"/>
    <w:rsid w:val="00EA4793"/>
    <w:rsid w:val="00EA6013"/>
    <w:rsid w:val="00EA6F9C"/>
    <w:rsid w:val="00EB06CB"/>
    <w:rsid w:val="00EB2647"/>
    <w:rsid w:val="00EB38D6"/>
    <w:rsid w:val="00EB3CEE"/>
    <w:rsid w:val="00EB57A6"/>
    <w:rsid w:val="00EB68F0"/>
    <w:rsid w:val="00EC0A9F"/>
    <w:rsid w:val="00EC3253"/>
    <w:rsid w:val="00EC3B5D"/>
    <w:rsid w:val="00EC3E5A"/>
    <w:rsid w:val="00EC4415"/>
    <w:rsid w:val="00EC51AF"/>
    <w:rsid w:val="00EC68F3"/>
    <w:rsid w:val="00ED1836"/>
    <w:rsid w:val="00ED314C"/>
    <w:rsid w:val="00ED56E5"/>
    <w:rsid w:val="00ED5EAF"/>
    <w:rsid w:val="00EE0EEC"/>
    <w:rsid w:val="00EE1F88"/>
    <w:rsid w:val="00EE34A2"/>
    <w:rsid w:val="00EE420B"/>
    <w:rsid w:val="00EE5BC5"/>
    <w:rsid w:val="00EE5F4B"/>
    <w:rsid w:val="00EE74BC"/>
    <w:rsid w:val="00EE7AE2"/>
    <w:rsid w:val="00EF0F9A"/>
    <w:rsid w:val="00EF1B34"/>
    <w:rsid w:val="00EF3887"/>
    <w:rsid w:val="00EF432B"/>
    <w:rsid w:val="00EF56F5"/>
    <w:rsid w:val="00EF602D"/>
    <w:rsid w:val="00EF61F7"/>
    <w:rsid w:val="00EF646C"/>
    <w:rsid w:val="00EF7E2B"/>
    <w:rsid w:val="00F002F0"/>
    <w:rsid w:val="00F02D6A"/>
    <w:rsid w:val="00F053A1"/>
    <w:rsid w:val="00F06704"/>
    <w:rsid w:val="00F100FC"/>
    <w:rsid w:val="00F12AB8"/>
    <w:rsid w:val="00F13B40"/>
    <w:rsid w:val="00F14178"/>
    <w:rsid w:val="00F16186"/>
    <w:rsid w:val="00F16BCF"/>
    <w:rsid w:val="00F17475"/>
    <w:rsid w:val="00F21236"/>
    <w:rsid w:val="00F21269"/>
    <w:rsid w:val="00F22613"/>
    <w:rsid w:val="00F24994"/>
    <w:rsid w:val="00F262E0"/>
    <w:rsid w:val="00F26A9D"/>
    <w:rsid w:val="00F26F9D"/>
    <w:rsid w:val="00F273BC"/>
    <w:rsid w:val="00F278E5"/>
    <w:rsid w:val="00F27C0C"/>
    <w:rsid w:val="00F315C1"/>
    <w:rsid w:val="00F32F24"/>
    <w:rsid w:val="00F35924"/>
    <w:rsid w:val="00F37871"/>
    <w:rsid w:val="00F4009E"/>
    <w:rsid w:val="00F41D08"/>
    <w:rsid w:val="00F452FC"/>
    <w:rsid w:val="00F46492"/>
    <w:rsid w:val="00F5431F"/>
    <w:rsid w:val="00F5558D"/>
    <w:rsid w:val="00F56A4F"/>
    <w:rsid w:val="00F57231"/>
    <w:rsid w:val="00F60F70"/>
    <w:rsid w:val="00F61634"/>
    <w:rsid w:val="00F61C62"/>
    <w:rsid w:val="00F62874"/>
    <w:rsid w:val="00F634E2"/>
    <w:rsid w:val="00F63D8E"/>
    <w:rsid w:val="00F64DA4"/>
    <w:rsid w:val="00F65408"/>
    <w:rsid w:val="00F65C97"/>
    <w:rsid w:val="00F66C53"/>
    <w:rsid w:val="00F678AE"/>
    <w:rsid w:val="00F73910"/>
    <w:rsid w:val="00F7521C"/>
    <w:rsid w:val="00F75C38"/>
    <w:rsid w:val="00F75C3E"/>
    <w:rsid w:val="00F7712F"/>
    <w:rsid w:val="00F8512D"/>
    <w:rsid w:val="00F86897"/>
    <w:rsid w:val="00F86E9D"/>
    <w:rsid w:val="00F875EC"/>
    <w:rsid w:val="00F87792"/>
    <w:rsid w:val="00F90D01"/>
    <w:rsid w:val="00F9148E"/>
    <w:rsid w:val="00F91C1C"/>
    <w:rsid w:val="00F93CCD"/>
    <w:rsid w:val="00F94771"/>
    <w:rsid w:val="00F958F0"/>
    <w:rsid w:val="00F96935"/>
    <w:rsid w:val="00F96CDA"/>
    <w:rsid w:val="00FA216E"/>
    <w:rsid w:val="00FA2800"/>
    <w:rsid w:val="00FA378C"/>
    <w:rsid w:val="00FA74EC"/>
    <w:rsid w:val="00FA766F"/>
    <w:rsid w:val="00FB0C34"/>
    <w:rsid w:val="00FB104E"/>
    <w:rsid w:val="00FB20DC"/>
    <w:rsid w:val="00FB3E75"/>
    <w:rsid w:val="00FB5508"/>
    <w:rsid w:val="00FB7878"/>
    <w:rsid w:val="00FC51B0"/>
    <w:rsid w:val="00FC5568"/>
    <w:rsid w:val="00FC564A"/>
    <w:rsid w:val="00FC64D8"/>
    <w:rsid w:val="00FC6F94"/>
    <w:rsid w:val="00FC76D1"/>
    <w:rsid w:val="00FC7D8B"/>
    <w:rsid w:val="00FD10BF"/>
    <w:rsid w:val="00FD15FC"/>
    <w:rsid w:val="00FD24D4"/>
    <w:rsid w:val="00FD5289"/>
    <w:rsid w:val="00FD5344"/>
    <w:rsid w:val="00FD606D"/>
    <w:rsid w:val="00FD6692"/>
    <w:rsid w:val="00FD6FAE"/>
    <w:rsid w:val="00FE1911"/>
    <w:rsid w:val="00FE2023"/>
    <w:rsid w:val="00FE2D57"/>
    <w:rsid w:val="00FE5C7C"/>
    <w:rsid w:val="00FE69BB"/>
    <w:rsid w:val="00FE71CE"/>
    <w:rsid w:val="00FF18CE"/>
    <w:rsid w:val="00FF527D"/>
    <w:rsid w:val="00FF55D0"/>
    <w:rsid w:val="00FF6423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0492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2AA7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DA52E5"/>
    <w:rPr>
      <w:color w:val="605E5C"/>
      <w:shd w:val="clear" w:color="auto" w:fill="E1DFDD"/>
    </w:rPr>
  </w:style>
  <w:style w:type="character" w:customStyle="1" w:styleId="tlssbb">
    <w:name w:val="tlssbb"/>
    <w:basedOn w:val="Standardnpsmoodstavce"/>
    <w:rsid w:val="00AA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prodej-bytu/praha/praha-15/vesi-hostivar" TargetMode="External"/><Relationship Id="rId18" Type="http://schemas.openxmlformats.org/officeDocument/2006/relationships/hyperlink" Target="http://www.yit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chaela.mucz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sj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s://www.yit.cz/" TargetMode="External"/><Relationship Id="rId19" Type="http://schemas.openxmlformats.org/officeDocument/2006/relationships/hyperlink" Target="http://www.yitgrou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4E0A-5443-45EA-BF7B-2C507996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19</cp:revision>
  <cp:lastPrinted>2021-12-13T08:58:00Z</cp:lastPrinted>
  <dcterms:created xsi:type="dcterms:W3CDTF">2022-02-16T14:15:00Z</dcterms:created>
  <dcterms:modified xsi:type="dcterms:W3CDTF">2022-02-18T14:30:00Z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